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3C" w:rsidRPr="00312FD8" w:rsidRDefault="00456B3C" w:rsidP="00312FD8">
      <w:pPr>
        <w:pStyle w:val="Heading3"/>
        <w:spacing w:before="0"/>
        <w:ind w:left="0"/>
        <w:jc w:val="center"/>
      </w:pPr>
      <w:r w:rsidRPr="00312FD8">
        <w:rPr>
          <w:color w:val="F15F48"/>
          <w:w w:val="110"/>
        </w:rPr>
        <w:t>САМОИДЕНТИФИКАЦИЯ</w:t>
      </w:r>
    </w:p>
    <w:p w:rsidR="00456B3C" w:rsidRPr="00312FD8" w:rsidRDefault="00456B3C" w:rsidP="00312FD8">
      <w:pPr>
        <w:pStyle w:val="a3"/>
        <w:rPr>
          <w:rFonts w:ascii="Sitka Display" w:hAnsi="Sitka Display"/>
          <w:b/>
          <w:sz w:val="24"/>
          <w:szCs w:val="24"/>
        </w:rPr>
      </w:pPr>
    </w:p>
    <w:p w:rsidR="00456B3C" w:rsidRPr="00312FD8" w:rsidRDefault="00456B3C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Подростки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стремятся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понять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себя,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свои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особенности,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сходство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другими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людьми</w:t>
      </w:r>
      <w:r w:rsidRPr="00312FD8">
        <w:rPr>
          <w:rFonts w:ascii="Sitka Display" w:hAnsi="Sitka Display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отличие,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свою</w:t>
      </w:r>
      <w:r w:rsidRPr="00312FD8">
        <w:rPr>
          <w:rFonts w:ascii="Sitka Display" w:hAnsi="Sitka Display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уникальность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неповторимость.</w:t>
      </w:r>
    </w:p>
    <w:p w:rsidR="00456B3C" w:rsidRPr="00312FD8" w:rsidRDefault="00456B3C" w:rsidP="00312FD8">
      <w:pPr>
        <w:pStyle w:val="a3"/>
        <w:spacing w:line="276" w:lineRule="auto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20"/>
          <w:sz w:val="24"/>
          <w:szCs w:val="24"/>
        </w:rPr>
        <w:t>Повышается</w:t>
      </w:r>
      <w:r w:rsidRPr="00312FD8">
        <w:rPr>
          <w:rFonts w:ascii="Sitka Display" w:hAnsi="Sitka Display"/>
          <w:spacing w:val="3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внимание</w:t>
      </w:r>
      <w:r w:rsidRPr="00312FD8">
        <w:rPr>
          <w:rFonts w:ascii="Sitka Display" w:hAnsi="Sitka Display"/>
          <w:spacing w:val="3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к</w:t>
      </w:r>
      <w:r w:rsidRPr="00312FD8">
        <w:rPr>
          <w:rFonts w:ascii="Sitka Display" w:hAnsi="Sitka Display"/>
          <w:spacing w:val="3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себе,</w:t>
      </w:r>
      <w:r w:rsidRPr="00312FD8">
        <w:rPr>
          <w:rFonts w:ascii="Sitka Display" w:hAnsi="Sitka Display"/>
          <w:spacing w:val="3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появляется</w:t>
      </w:r>
      <w:r w:rsidRPr="00312FD8">
        <w:rPr>
          <w:rFonts w:ascii="Sitka Display" w:hAnsi="Sitka Display"/>
          <w:spacing w:val="3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взгляд</w:t>
      </w:r>
      <w:r w:rsidRPr="00312FD8">
        <w:rPr>
          <w:rFonts w:ascii="Sitka Display" w:hAnsi="Sitka Display"/>
          <w:spacing w:val="3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на</w:t>
      </w:r>
      <w:r w:rsidRPr="00312FD8">
        <w:rPr>
          <w:rFonts w:ascii="Sitka Display" w:hAnsi="Sitka Display"/>
          <w:spacing w:val="3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себя</w:t>
      </w:r>
      <w:r w:rsidR="008113A4">
        <w:rPr>
          <w:rFonts w:ascii="Sitka Display" w:hAnsi="Sitka Display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«со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стороны»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попытка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самоанализа,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так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вырабатываются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критерии</w:t>
      </w:r>
      <w:r w:rsidRPr="00312FD8">
        <w:rPr>
          <w:rFonts w:ascii="Sitka Display" w:hAnsi="Sitka Display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оценки</w:t>
      </w:r>
      <w:r w:rsidRPr="00312FD8">
        <w:rPr>
          <w:rFonts w:ascii="Sitka Display" w:hAnsi="Sitka Display"/>
          <w:spacing w:val="-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себя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окружающих.</w:t>
      </w:r>
    </w:p>
    <w:p w:rsidR="00456B3C" w:rsidRPr="00312FD8" w:rsidRDefault="00456B3C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0"/>
          <w:sz w:val="24"/>
          <w:szCs w:val="24"/>
        </w:rPr>
        <w:t xml:space="preserve">На новый уровень выходит </w:t>
      </w:r>
      <w:r w:rsidRPr="00312FD8">
        <w:rPr>
          <w:rFonts w:ascii="Sitka Display" w:hAnsi="Sitka Display"/>
          <w:b/>
          <w:w w:val="110"/>
          <w:sz w:val="24"/>
          <w:szCs w:val="24"/>
        </w:rPr>
        <w:t>полоролевая идентификация —</w:t>
      </w:r>
      <w:r w:rsidRPr="00312FD8">
        <w:rPr>
          <w:rFonts w:ascii="Sitka Display" w:hAnsi="Sitka Display"/>
          <w:b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отождествление</w:t>
      </w:r>
      <w:r w:rsidRPr="00312FD8">
        <w:rPr>
          <w:rFonts w:ascii="Sitka Display" w:hAnsi="Sitka Display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себя</w:t>
      </w:r>
      <w:r w:rsidRPr="00312FD8">
        <w:rPr>
          <w:rFonts w:ascii="Sitka Display" w:hAnsi="Sitka Display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с</w:t>
      </w:r>
      <w:r w:rsidRPr="00312FD8">
        <w:rPr>
          <w:rFonts w:ascii="Sitka Display" w:hAnsi="Sitka Display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представителями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своего</w:t>
      </w:r>
      <w:r w:rsidRPr="00312FD8">
        <w:rPr>
          <w:rFonts w:ascii="Sitka Display" w:hAnsi="Sitka Display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пола,</w:t>
      </w:r>
      <w:r w:rsidRPr="00312FD8">
        <w:rPr>
          <w:rFonts w:ascii="Sitka Display" w:hAnsi="Sitka Display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повышается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внимание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представителям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противоположного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пола.</w:t>
      </w:r>
    </w:p>
    <w:p w:rsidR="00456B3C" w:rsidRPr="00312FD8" w:rsidRDefault="00456B3C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Происходит интенсивное освоение мужских и женских ролей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через бессознательное наблюдение за взрослыми. Значение имеют</w:t>
      </w:r>
      <w:r w:rsidRPr="00312FD8">
        <w:rPr>
          <w:rFonts w:ascii="Sitka Display" w:hAnsi="Sitka Display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не</w:t>
      </w:r>
      <w:r w:rsidRPr="00312FD8">
        <w:rPr>
          <w:rFonts w:ascii="Sitka Display" w:hAnsi="Sitka Display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только</w:t>
      </w:r>
      <w:r w:rsidRPr="00312FD8">
        <w:rPr>
          <w:rFonts w:ascii="Sitka Display" w:hAnsi="Sitka Display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образцы</w:t>
      </w:r>
      <w:r w:rsidRPr="00312FD8">
        <w:rPr>
          <w:rFonts w:ascii="Sitka Display" w:hAnsi="Sitka Display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поведения,</w:t>
      </w:r>
      <w:r w:rsidRPr="00312FD8">
        <w:rPr>
          <w:rFonts w:ascii="Sitka Display" w:hAnsi="Sitka Display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но</w:t>
      </w:r>
      <w:r w:rsidRPr="00312FD8">
        <w:rPr>
          <w:rFonts w:ascii="Sitka Display" w:hAnsi="Sitka Display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и</w:t>
      </w:r>
      <w:r w:rsidRPr="00312FD8">
        <w:rPr>
          <w:rFonts w:ascii="Sitka Display" w:hAnsi="Sitka Display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образцы</w:t>
      </w:r>
      <w:r w:rsidRPr="00312FD8">
        <w:rPr>
          <w:rFonts w:ascii="Sitka Display" w:hAnsi="Sitka Display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взаимоотношений</w:t>
      </w:r>
      <w:r w:rsidRPr="00312FD8">
        <w:rPr>
          <w:rFonts w:ascii="Sitka Display" w:hAnsi="Sitka Display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мужчин</w:t>
      </w:r>
      <w:r w:rsidRPr="00312FD8">
        <w:rPr>
          <w:rFonts w:ascii="Sitka Display" w:hAnsi="Sitka Display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и</w:t>
      </w:r>
      <w:r w:rsidRPr="00312FD8">
        <w:rPr>
          <w:rFonts w:ascii="Sitka Display" w:hAnsi="Sitka Display"/>
          <w:spacing w:val="-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женщин.</w:t>
      </w:r>
    </w:p>
    <w:p w:rsidR="00456B3C" w:rsidRPr="00312FD8" w:rsidRDefault="00456B3C" w:rsidP="00312FD8">
      <w:pPr>
        <w:pStyle w:val="a3"/>
        <w:spacing w:line="276" w:lineRule="auto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Особое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значение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приобретает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собственная внешность.</w:t>
      </w:r>
    </w:p>
    <w:p w:rsidR="00456B3C" w:rsidRPr="00312FD8" w:rsidRDefault="00456B3C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20"/>
          <w:sz w:val="24"/>
          <w:szCs w:val="24"/>
        </w:rPr>
        <w:t>Усиливается</w:t>
      </w:r>
      <w:r w:rsidRPr="00312FD8">
        <w:rPr>
          <w:rFonts w:ascii="Sitka Display" w:hAnsi="Sitka Display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внимание</w:t>
      </w:r>
      <w:r w:rsidRPr="00312FD8">
        <w:rPr>
          <w:rFonts w:ascii="Sitka Display" w:hAnsi="Sitka Display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к</w:t>
      </w:r>
      <w:r w:rsidRPr="00312FD8">
        <w:rPr>
          <w:rFonts w:ascii="Sitka Display" w:hAnsi="Sitka Display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своей</w:t>
      </w:r>
      <w:r w:rsidRPr="00312FD8">
        <w:rPr>
          <w:rFonts w:ascii="Sitka Display" w:hAnsi="Sitka Display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внешности</w:t>
      </w:r>
      <w:r w:rsidRPr="00312FD8">
        <w:rPr>
          <w:rFonts w:ascii="Sitka Display" w:hAnsi="Sitka Display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и</w:t>
      </w:r>
      <w:r w:rsidRPr="00312FD8">
        <w:rPr>
          <w:rFonts w:ascii="Sitka Display" w:hAnsi="Sitka Display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внешнему</w:t>
      </w:r>
      <w:r w:rsidRPr="00312FD8">
        <w:rPr>
          <w:rFonts w:ascii="Sitka Display" w:hAnsi="Sitka Display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виду:</w:t>
      </w:r>
      <w:r w:rsidRPr="00312FD8">
        <w:rPr>
          <w:rFonts w:ascii="Sitka Display" w:hAnsi="Sitka Display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одежде,</w:t>
      </w:r>
      <w:r w:rsidRPr="00312FD8">
        <w:rPr>
          <w:rFonts w:ascii="Sitka Display" w:hAnsi="Sitka Display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прическе,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фигуре,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манере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держаться.</w:t>
      </w:r>
    </w:p>
    <w:p w:rsidR="00456B3C" w:rsidRPr="00312FD8" w:rsidRDefault="00456B3C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20"/>
          <w:sz w:val="24"/>
          <w:szCs w:val="24"/>
        </w:rPr>
        <w:t>Повышенное</w:t>
      </w:r>
      <w:r w:rsidRPr="00312FD8">
        <w:rPr>
          <w:rFonts w:ascii="Sitka Display" w:hAnsi="Sitka Display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значение</w:t>
      </w:r>
      <w:r w:rsidRPr="00312FD8">
        <w:rPr>
          <w:rFonts w:ascii="Sitka Display" w:hAnsi="Sitka Display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имеет</w:t>
      </w:r>
      <w:r w:rsidRPr="00312FD8">
        <w:rPr>
          <w:rFonts w:ascii="Sitka Display" w:hAnsi="Sitka Display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соответствие</w:t>
      </w:r>
      <w:r w:rsidRPr="00312FD8">
        <w:rPr>
          <w:rFonts w:ascii="Sitka Display" w:hAnsi="Sitka Display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своего</w:t>
      </w:r>
      <w:r w:rsidRPr="00312FD8">
        <w:rPr>
          <w:rFonts w:ascii="Sitka Display" w:hAnsi="Sitka Display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внешнего</w:t>
      </w:r>
      <w:r w:rsidRPr="00312FD8">
        <w:rPr>
          <w:rFonts w:ascii="Sitka Display" w:hAnsi="Sitka Display"/>
          <w:spacing w:val="-7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вида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нормам,</w:t>
      </w:r>
      <w:r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принятым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группе</w:t>
      </w:r>
      <w:r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значимых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сверстников.</w:t>
      </w:r>
    </w:p>
    <w:p w:rsidR="00456B3C" w:rsidRPr="00312FD8" w:rsidRDefault="00456B3C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В поисках своей идентичности подростки невольно копируют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манеры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телесных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выразительных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проявлений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сверстников,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кино-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медиагероев.</w:t>
      </w:r>
    </w:p>
    <w:p w:rsidR="00456B3C" w:rsidRPr="00312FD8" w:rsidRDefault="00456B3C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Происходит</w:t>
      </w:r>
      <w:r w:rsidRPr="00312FD8">
        <w:rPr>
          <w:rFonts w:ascii="Sitka Display" w:hAnsi="Sitka Display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активный</w:t>
      </w:r>
      <w:r w:rsidRPr="00312FD8">
        <w:rPr>
          <w:rFonts w:ascii="Sitka Display" w:hAnsi="Sitka Display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поиск</w:t>
      </w:r>
      <w:r w:rsidRPr="00312FD8">
        <w:rPr>
          <w:rFonts w:ascii="Sitka Display" w:hAnsi="Sitka Display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собственного</w:t>
      </w:r>
      <w:r w:rsidRPr="00312FD8">
        <w:rPr>
          <w:rFonts w:ascii="Sitka Display" w:hAnsi="Sitka Display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образа</w:t>
      </w:r>
      <w:r w:rsidRPr="00312FD8">
        <w:rPr>
          <w:rFonts w:ascii="Sitka Display" w:hAnsi="Sitka Display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через</w:t>
      </w:r>
      <w:r w:rsidRPr="00312FD8">
        <w:rPr>
          <w:rFonts w:ascii="Sitka Display" w:hAnsi="Sitka Display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анализ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образа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других.</w:t>
      </w:r>
    </w:p>
    <w:p w:rsidR="00456B3C" w:rsidRDefault="00456B3C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w w:val="115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Все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потребности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возраста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всегда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несут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потенциал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развития,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однако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недостаток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качества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полноты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удовлетворения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потребностей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содержит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определенные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риски.</w:t>
      </w:r>
    </w:p>
    <w:p w:rsidR="008113A4" w:rsidRPr="00312FD8" w:rsidRDefault="008113A4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8113A4" w:rsidRPr="008113A4" w:rsidRDefault="00456B3C" w:rsidP="008113A4">
      <w:pPr>
        <w:pStyle w:val="Heading4"/>
        <w:numPr>
          <w:ilvl w:val="0"/>
          <w:numId w:val="7"/>
        </w:numPr>
        <w:spacing w:line="276" w:lineRule="auto"/>
        <w:rPr>
          <w:rFonts w:ascii="Sitka Display" w:hAnsi="Sitka Display"/>
          <w:w w:val="105"/>
          <w:position w:val="1"/>
          <w:sz w:val="24"/>
          <w:szCs w:val="24"/>
        </w:rPr>
      </w:pPr>
      <w:r w:rsidRPr="00312FD8">
        <w:rPr>
          <w:rFonts w:ascii="Sitka Display" w:hAnsi="Sitka Display"/>
          <w:w w:val="105"/>
          <w:position w:val="1"/>
          <w:sz w:val="24"/>
          <w:szCs w:val="24"/>
        </w:rPr>
        <w:t>Потенциал</w:t>
      </w:r>
    </w:p>
    <w:p w:rsidR="00456B3C" w:rsidRPr="00312FD8" w:rsidRDefault="00456B3C" w:rsidP="00312FD8">
      <w:pPr>
        <w:pStyle w:val="a5"/>
        <w:numPr>
          <w:ilvl w:val="0"/>
          <w:numId w:val="1"/>
        </w:numPr>
        <w:tabs>
          <w:tab w:val="left" w:pos="927"/>
        </w:tabs>
        <w:spacing w:before="0" w:line="276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w w:val="105"/>
          <w:sz w:val="24"/>
          <w:szCs w:val="24"/>
        </w:rPr>
        <w:t>формирование</w:t>
      </w:r>
      <w:r w:rsidRPr="00312FD8">
        <w:rPr>
          <w:rFonts w:ascii="Sitka Display" w:hAnsi="Sitka Display"/>
          <w:b/>
          <w:spacing w:val="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образов</w:t>
      </w:r>
      <w:r w:rsidRPr="00312FD8">
        <w:rPr>
          <w:rFonts w:ascii="Sitka Display" w:hAnsi="Sitka Display"/>
          <w:b/>
          <w:spacing w:val="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мужчины</w:t>
      </w:r>
      <w:r w:rsidRPr="00312FD8">
        <w:rPr>
          <w:rFonts w:ascii="Sitka Display" w:hAnsi="Sitka Display"/>
          <w:b/>
          <w:spacing w:val="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и</w:t>
      </w:r>
      <w:r w:rsidRPr="00312FD8">
        <w:rPr>
          <w:rFonts w:ascii="Sitka Display" w:hAnsi="Sitka Display"/>
          <w:b/>
          <w:spacing w:val="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женщины,</w:t>
      </w:r>
      <w:r w:rsidRPr="00312FD8">
        <w:rPr>
          <w:rFonts w:ascii="Sitka Display" w:hAnsi="Sitka Display"/>
          <w:b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их поведения и взаимодействия из жизненных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наблюдений</w:t>
      </w:r>
      <w:r w:rsidRPr="00312FD8">
        <w:rPr>
          <w:rFonts w:ascii="Sitka Display" w:hAnsi="Sitka Display"/>
          <w:spacing w:val="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образцов</w:t>
      </w:r>
      <w:r w:rsidRPr="00312FD8">
        <w:rPr>
          <w:rFonts w:ascii="Sitka Display" w:hAnsi="Sitka Display"/>
          <w:spacing w:val="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поведения</w:t>
      </w:r>
      <w:r w:rsidRPr="00312FD8">
        <w:rPr>
          <w:rFonts w:ascii="Sitka Display" w:hAnsi="Sitka Display"/>
          <w:spacing w:val="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литературных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киногероев;</w:t>
      </w:r>
    </w:p>
    <w:p w:rsidR="00456B3C" w:rsidRPr="008113A4" w:rsidRDefault="00456B3C" w:rsidP="00312FD8">
      <w:pPr>
        <w:pStyle w:val="a5"/>
        <w:numPr>
          <w:ilvl w:val="0"/>
          <w:numId w:val="1"/>
        </w:numPr>
        <w:tabs>
          <w:tab w:val="left" w:pos="927"/>
        </w:tabs>
        <w:spacing w:before="0" w:line="276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w w:val="105"/>
          <w:sz w:val="24"/>
          <w:szCs w:val="24"/>
        </w:rPr>
        <w:t>принятие</w:t>
      </w:r>
      <w:r w:rsidRPr="00312FD8">
        <w:rPr>
          <w:rFonts w:ascii="Sitka Display" w:hAnsi="Sitka Display"/>
          <w:b/>
          <w:spacing w:val="1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уникальности</w:t>
      </w:r>
      <w:r w:rsidRPr="00312FD8">
        <w:rPr>
          <w:rFonts w:ascii="Sitka Display" w:hAnsi="Sitka Display"/>
          <w:b/>
          <w:spacing w:val="1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своего</w:t>
      </w:r>
      <w:r w:rsidRPr="00312FD8">
        <w:rPr>
          <w:rFonts w:ascii="Sitka Display" w:hAnsi="Sitka Display"/>
          <w:b/>
          <w:spacing w:val="1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внешнего</w:t>
      </w:r>
      <w:r w:rsidRPr="00312FD8">
        <w:rPr>
          <w:rFonts w:ascii="Sitka Display" w:hAnsi="Sitka Display"/>
          <w:b/>
          <w:spacing w:val="1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вида</w:t>
      </w:r>
      <w:r w:rsidRPr="00312FD8">
        <w:rPr>
          <w:rFonts w:ascii="Sitka Display" w:hAnsi="Sitka Display"/>
          <w:b/>
          <w:spacing w:val="1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как</w:t>
      </w:r>
      <w:r w:rsidRPr="00312FD8">
        <w:rPr>
          <w:rFonts w:ascii="Sitka Display" w:hAnsi="Sitka Display"/>
          <w:spacing w:val="-6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единственно</w:t>
      </w:r>
      <w:r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возможного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условия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существования.</w:t>
      </w:r>
    </w:p>
    <w:p w:rsidR="008113A4" w:rsidRPr="00312FD8" w:rsidRDefault="008113A4" w:rsidP="008113A4">
      <w:pPr>
        <w:pStyle w:val="a5"/>
        <w:tabs>
          <w:tab w:val="left" w:pos="927"/>
        </w:tabs>
        <w:spacing w:before="0" w:line="276" w:lineRule="auto"/>
        <w:ind w:left="0" w:firstLine="0"/>
        <w:rPr>
          <w:rFonts w:ascii="Sitka Display" w:hAnsi="Sitka Display"/>
          <w:sz w:val="24"/>
          <w:szCs w:val="24"/>
        </w:rPr>
      </w:pPr>
    </w:p>
    <w:p w:rsidR="00456B3C" w:rsidRPr="00312FD8" w:rsidRDefault="00456B3C" w:rsidP="00312FD8">
      <w:pPr>
        <w:spacing w:after="0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noProof/>
          <w:position w:val="-2"/>
          <w:sz w:val="24"/>
          <w:szCs w:val="24"/>
        </w:rPr>
        <w:drawing>
          <wp:inline distT="0" distB="0" distL="0" distR="0">
            <wp:extent cx="69850" cy="120650"/>
            <wp:effectExtent l="0" t="0" r="0" b="0"/>
            <wp:docPr id="1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sz w:val="24"/>
          <w:szCs w:val="24"/>
        </w:rPr>
        <w:t xml:space="preserve">   </w:t>
      </w:r>
      <w:r w:rsidRPr="00312FD8">
        <w:rPr>
          <w:rFonts w:ascii="Sitka Display" w:hAnsi="Sitka Display"/>
          <w:spacing w:val="-2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10"/>
          <w:sz w:val="24"/>
          <w:szCs w:val="24"/>
        </w:rPr>
        <w:t>Риск</w:t>
      </w:r>
    </w:p>
    <w:p w:rsidR="00456B3C" w:rsidRPr="00312FD8" w:rsidRDefault="00456B3C" w:rsidP="00312FD8">
      <w:pPr>
        <w:pStyle w:val="a5"/>
        <w:numPr>
          <w:ilvl w:val="0"/>
          <w:numId w:val="1"/>
        </w:numPr>
        <w:tabs>
          <w:tab w:val="left" w:pos="927"/>
        </w:tabs>
        <w:spacing w:before="0" w:line="276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spacing w:val="-1"/>
          <w:w w:val="110"/>
          <w:sz w:val="24"/>
          <w:szCs w:val="24"/>
        </w:rPr>
        <w:t>принятие</w:t>
      </w:r>
      <w:r w:rsidRPr="00312FD8">
        <w:rPr>
          <w:rFonts w:ascii="Sitka Display" w:hAnsi="Sitka Display"/>
          <w:b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pacing w:val="-1"/>
          <w:w w:val="110"/>
          <w:sz w:val="24"/>
          <w:szCs w:val="24"/>
        </w:rPr>
        <w:t>отрицательных</w:t>
      </w:r>
      <w:r w:rsidRPr="00312FD8">
        <w:rPr>
          <w:rFonts w:ascii="Sitka Display" w:hAnsi="Sitka Display"/>
          <w:b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pacing w:val="-1"/>
          <w:w w:val="110"/>
          <w:sz w:val="24"/>
          <w:szCs w:val="24"/>
        </w:rPr>
        <w:t>моделей</w:t>
      </w:r>
      <w:r w:rsidRPr="00312FD8">
        <w:rPr>
          <w:rFonts w:ascii="Sitka Display" w:hAnsi="Sitka Display"/>
          <w:b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полоролевого</w:t>
      </w:r>
      <w:r w:rsidRPr="00312FD8">
        <w:rPr>
          <w:rFonts w:ascii="Sitka Display" w:hAnsi="Sitka Display"/>
          <w:spacing w:val="-6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поведения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взаимодействия;</w:t>
      </w:r>
    </w:p>
    <w:p w:rsidR="00456B3C" w:rsidRPr="00312FD8" w:rsidRDefault="00456B3C" w:rsidP="00312FD8">
      <w:pPr>
        <w:pStyle w:val="a5"/>
        <w:numPr>
          <w:ilvl w:val="0"/>
          <w:numId w:val="1"/>
        </w:numPr>
        <w:tabs>
          <w:tab w:val="left" w:pos="927"/>
        </w:tabs>
        <w:spacing w:before="0" w:line="276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w w:val="105"/>
          <w:sz w:val="24"/>
          <w:szCs w:val="24"/>
        </w:rPr>
        <w:t>проявление</w:t>
      </w:r>
      <w:r w:rsidRPr="00312FD8">
        <w:rPr>
          <w:rFonts w:ascii="Sitka Display" w:hAnsi="Sitka Display"/>
          <w:b/>
          <w:spacing w:val="2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недовольства</w:t>
      </w:r>
      <w:r w:rsidRPr="00312FD8">
        <w:rPr>
          <w:rFonts w:ascii="Sitka Display" w:hAnsi="Sitka Display"/>
          <w:b/>
          <w:spacing w:val="2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своей</w:t>
      </w:r>
      <w:r w:rsidRPr="00312FD8">
        <w:rPr>
          <w:rFonts w:ascii="Sitka Display" w:hAnsi="Sitka Display"/>
          <w:b/>
          <w:spacing w:val="2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внешностью,</w:t>
      </w:r>
      <w:r w:rsidRPr="00312FD8">
        <w:rPr>
          <w:rFonts w:ascii="Sitka Display" w:hAnsi="Sitka Display"/>
          <w:b/>
          <w:spacing w:val="1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желание</w:t>
      </w:r>
      <w:r w:rsidRPr="00312FD8">
        <w:rPr>
          <w:rFonts w:ascii="Sitka Display" w:hAnsi="Sitka Display"/>
          <w:spacing w:val="-6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ее</w:t>
      </w:r>
      <w:r w:rsidRPr="00312FD8">
        <w:rPr>
          <w:rFonts w:ascii="Sitka Display" w:hAnsi="Sitka Display"/>
          <w:spacing w:val="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изменить,</w:t>
      </w:r>
      <w:r w:rsidRPr="00312FD8">
        <w:rPr>
          <w:rFonts w:ascii="Sitka Display" w:hAnsi="Sitka Display"/>
          <w:spacing w:val="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что</w:t>
      </w:r>
      <w:r w:rsidRPr="00312FD8">
        <w:rPr>
          <w:rFonts w:ascii="Sitka Display" w:hAnsi="Sitka Display"/>
          <w:spacing w:val="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иногда</w:t>
      </w:r>
      <w:r w:rsidRPr="00312FD8">
        <w:rPr>
          <w:rFonts w:ascii="Sitka Display" w:hAnsi="Sitka Display"/>
          <w:spacing w:val="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выражается</w:t>
      </w:r>
      <w:r w:rsidRPr="00312FD8">
        <w:rPr>
          <w:rFonts w:ascii="Sitka Display" w:hAnsi="Sitka Display"/>
          <w:spacing w:val="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крайних</w:t>
      </w:r>
      <w:r w:rsidRPr="00312FD8">
        <w:rPr>
          <w:rFonts w:ascii="Sitka Display" w:hAnsi="Sitka Display"/>
          <w:spacing w:val="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формах,</w:t>
      </w:r>
      <w:r w:rsidRPr="00312FD8">
        <w:rPr>
          <w:rFonts w:ascii="Sitka Display" w:hAnsi="Sitka Display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например,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татуировки,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пирсинг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т.п.;</w:t>
      </w:r>
    </w:p>
    <w:p w:rsidR="00456B3C" w:rsidRPr="00312FD8" w:rsidRDefault="00456B3C" w:rsidP="00312FD8">
      <w:pPr>
        <w:pStyle w:val="a5"/>
        <w:numPr>
          <w:ilvl w:val="0"/>
          <w:numId w:val="1"/>
        </w:numPr>
        <w:tabs>
          <w:tab w:val="left" w:pos="927"/>
        </w:tabs>
        <w:spacing w:before="0" w:line="276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w w:val="105"/>
          <w:sz w:val="24"/>
          <w:szCs w:val="24"/>
        </w:rPr>
        <w:t>возникновение</w:t>
      </w:r>
      <w:r w:rsidRPr="00312FD8">
        <w:rPr>
          <w:rFonts w:ascii="Sitka Display" w:hAnsi="Sitka Display"/>
          <w:b/>
          <w:spacing w:val="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чувства</w:t>
      </w:r>
      <w:r w:rsidRPr="00312FD8">
        <w:rPr>
          <w:rFonts w:ascii="Sitka Display" w:hAnsi="Sitka Display"/>
          <w:b/>
          <w:spacing w:val="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неполноценности,</w:t>
      </w:r>
      <w:r w:rsidRPr="00312FD8">
        <w:rPr>
          <w:rFonts w:ascii="Sitka Display" w:hAnsi="Sitka Display"/>
          <w:b/>
          <w:spacing w:val="9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замкну</w:t>
      </w:r>
      <w:r w:rsidRPr="00312FD8">
        <w:rPr>
          <w:rFonts w:ascii="Sitka Display" w:hAnsi="Sitka Display"/>
          <w:b/>
          <w:w w:val="110"/>
          <w:sz w:val="24"/>
          <w:szCs w:val="24"/>
        </w:rPr>
        <w:t>тости,</w:t>
      </w:r>
      <w:r w:rsidRPr="00312FD8">
        <w:rPr>
          <w:rFonts w:ascii="Sitka Display" w:hAnsi="Sitka Display"/>
          <w:b/>
          <w:spacing w:val="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10"/>
          <w:sz w:val="24"/>
          <w:szCs w:val="24"/>
        </w:rPr>
        <w:t>необщительности</w:t>
      </w:r>
      <w:r w:rsidRPr="00312FD8">
        <w:rPr>
          <w:rFonts w:ascii="Sitka Display" w:hAnsi="Sitka Display"/>
          <w:b/>
          <w:spacing w:val="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при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наличии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критики</w:t>
      </w:r>
      <w:r w:rsidR="00D90B3B" w:rsidRPr="00312FD8">
        <w:rPr>
          <w:rFonts w:ascii="Sitka Display" w:hAnsi="Sitka Display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</w:t>
      </w:r>
      <w:r w:rsidRPr="00312FD8">
        <w:rPr>
          <w:rFonts w:ascii="Sitka Display" w:hAnsi="Sitka Display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стороны.</w:t>
      </w:r>
    </w:p>
    <w:p w:rsidR="00456B3C" w:rsidRPr="00312FD8" w:rsidRDefault="00456B3C" w:rsidP="00312FD8">
      <w:pPr>
        <w:spacing w:after="0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noProof/>
          <w:sz w:val="24"/>
          <w:szCs w:val="24"/>
        </w:rPr>
        <w:drawing>
          <wp:inline distT="0" distB="0" distL="0" distR="0">
            <wp:extent cx="111125" cy="111125"/>
            <wp:effectExtent l="0" t="0" r="0" b="0"/>
            <wp:docPr id="1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5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position w:val="1"/>
          <w:sz w:val="24"/>
          <w:szCs w:val="24"/>
        </w:rPr>
        <w:t>ВАЖНО!</w:t>
      </w:r>
    </w:p>
    <w:p w:rsidR="00456B3C" w:rsidRPr="00312FD8" w:rsidRDefault="00456B3C" w:rsidP="00312FD8">
      <w:pPr>
        <w:pStyle w:val="a3"/>
        <w:spacing w:line="276" w:lineRule="auto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Особенности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внешности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—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не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повод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шуток!</w:t>
      </w:r>
    </w:p>
    <w:p w:rsidR="00456B3C" w:rsidRPr="00312FD8" w:rsidRDefault="00456B3C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w w:val="115"/>
          <w:sz w:val="24"/>
          <w:szCs w:val="24"/>
        </w:rPr>
      </w:pPr>
      <w:r w:rsidRPr="00312FD8">
        <w:rPr>
          <w:rFonts w:ascii="Sitka Display" w:hAnsi="Sitka Display"/>
          <w:spacing w:val="-2"/>
          <w:w w:val="115"/>
          <w:sz w:val="24"/>
          <w:szCs w:val="24"/>
        </w:rPr>
        <w:t>Порой</w:t>
      </w:r>
      <w:r w:rsidRPr="00312FD8">
        <w:rPr>
          <w:rFonts w:ascii="Sitka Display" w:hAnsi="Sitka Display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даже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единичного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замечания,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неловкой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шутки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со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стороны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взрослых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(родителей,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учителей,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тренеров,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педагогов)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сверстников относительно внешности достаточно для появления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серьезных,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психотравмирующих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переживаний.</w:t>
      </w:r>
    </w:p>
    <w:p w:rsidR="00312FD8" w:rsidRDefault="00312FD8" w:rsidP="00312FD8">
      <w:pPr>
        <w:spacing w:after="0"/>
        <w:jc w:val="center"/>
        <w:rPr>
          <w:rFonts w:ascii="Sitka Display" w:hAnsi="Sitka Display"/>
          <w:sz w:val="20"/>
          <w:szCs w:val="24"/>
        </w:rPr>
      </w:pPr>
    </w:p>
    <w:p w:rsidR="00312FD8" w:rsidRPr="008113A4" w:rsidRDefault="00456B3C" w:rsidP="008113A4">
      <w:pPr>
        <w:spacing w:after="0"/>
        <w:jc w:val="center"/>
        <w:rPr>
          <w:rFonts w:ascii="Sitka Display" w:hAnsi="Sitka Display"/>
          <w:sz w:val="20"/>
          <w:szCs w:val="24"/>
        </w:rPr>
      </w:pPr>
      <w:r w:rsidRPr="00312FD8">
        <w:rPr>
          <w:rFonts w:ascii="Sitka Display" w:hAnsi="Sitka Display"/>
          <w:noProof/>
          <w:sz w:val="20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1819275</wp:posOffset>
            </wp:positionH>
            <wp:positionV relativeFrom="paragraph">
              <wp:posOffset>15240</wp:posOffset>
            </wp:positionV>
            <wp:extent cx="142875" cy="152400"/>
            <wp:effectExtent l="19050" t="0" r="9525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2FD8">
        <w:rPr>
          <w:rFonts w:ascii="Sitka Display" w:hAnsi="Sitka Display"/>
          <w:sz w:val="20"/>
          <w:szCs w:val="24"/>
        </w:rPr>
        <w:t>ФГБУ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«ЦЕНТР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ЗАЩИТЫ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ПРАВ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И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ИНТЕРЕСОВ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ДЕТЕЙ»,</w:t>
      </w:r>
      <w:r w:rsidRPr="00312FD8">
        <w:rPr>
          <w:rFonts w:ascii="Sitka Display" w:hAnsi="Sitka Display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sz w:val="20"/>
          <w:szCs w:val="24"/>
        </w:rPr>
        <w:t>2022</w:t>
      </w:r>
    </w:p>
    <w:sectPr w:rsidR="00312FD8" w:rsidRPr="008113A4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FE0" w:rsidRDefault="00495FE0" w:rsidP="00D90B3B">
      <w:pPr>
        <w:spacing w:after="0" w:line="240" w:lineRule="auto"/>
      </w:pPr>
      <w:r>
        <w:separator/>
      </w:r>
    </w:p>
  </w:endnote>
  <w:endnote w:type="continuationSeparator" w:id="1">
    <w:p w:rsidR="00495FE0" w:rsidRDefault="00495FE0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FE0" w:rsidRDefault="00495FE0" w:rsidP="00D90B3B">
      <w:pPr>
        <w:spacing w:after="0" w:line="240" w:lineRule="auto"/>
      </w:pPr>
      <w:r>
        <w:separator/>
      </w:r>
    </w:p>
  </w:footnote>
  <w:footnote w:type="continuationSeparator" w:id="1">
    <w:p w:rsidR="00495FE0" w:rsidRDefault="00495FE0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12.png" o:spid="_x0000_i1027" type="#_x0000_t75" style="width:28.5pt;height:27pt;visibility:visible;mso-wrap-style:square" o:bullet="t">
        <v:imagedata r:id="rId1" o:title=""/>
      </v:shape>
    </w:pict>
  </w:numPicBullet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3F8C24FF"/>
    <w:multiLevelType w:val="hybridMultilevel"/>
    <w:tmpl w:val="20FA9806"/>
    <w:lvl w:ilvl="0" w:tplc="AFC6D0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BC42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EEAE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642F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F048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8239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D43D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743C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4A5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0A77C1"/>
    <w:rsid w:val="0016451E"/>
    <w:rsid w:val="00312FD8"/>
    <w:rsid w:val="003979B5"/>
    <w:rsid w:val="003D7639"/>
    <w:rsid w:val="003E6501"/>
    <w:rsid w:val="0043547F"/>
    <w:rsid w:val="00456B3C"/>
    <w:rsid w:val="00495FE0"/>
    <w:rsid w:val="0057750E"/>
    <w:rsid w:val="00723404"/>
    <w:rsid w:val="00774E54"/>
    <w:rsid w:val="008113A4"/>
    <w:rsid w:val="008310D8"/>
    <w:rsid w:val="008C1B97"/>
    <w:rsid w:val="00B274B8"/>
    <w:rsid w:val="00D90B3B"/>
    <w:rsid w:val="00E1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2022-12-20T09:15:00Z</dcterms:created>
  <dcterms:modified xsi:type="dcterms:W3CDTF">2022-12-20T10:35:00Z</dcterms:modified>
</cp:coreProperties>
</file>