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48" w:rsidRPr="00312FD8" w:rsidRDefault="00E13848" w:rsidP="004C694B">
      <w:pPr>
        <w:pStyle w:val="Heading3"/>
        <w:spacing w:before="0" w:line="288" w:lineRule="auto"/>
        <w:ind w:left="0"/>
        <w:jc w:val="center"/>
        <w:rPr>
          <w:sz w:val="24"/>
          <w:szCs w:val="24"/>
        </w:rPr>
      </w:pPr>
      <w:bookmarkStart w:id="0" w:name="_TOC_250004"/>
      <w:r w:rsidRPr="00B274B8">
        <w:rPr>
          <w:color w:val="F15F48"/>
          <w:w w:val="105"/>
          <w:szCs w:val="24"/>
        </w:rPr>
        <w:t>КАК</w:t>
      </w:r>
      <w:r w:rsidRPr="00B274B8">
        <w:rPr>
          <w:color w:val="F15F48"/>
          <w:spacing w:val="36"/>
          <w:w w:val="105"/>
          <w:szCs w:val="24"/>
        </w:rPr>
        <w:t xml:space="preserve"> </w:t>
      </w:r>
      <w:r w:rsidRPr="00B274B8">
        <w:rPr>
          <w:color w:val="F15F48"/>
          <w:w w:val="105"/>
          <w:szCs w:val="24"/>
        </w:rPr>
        <w:t>РАСПОЗНАТЬ</w:t>
      </w:r>
      <w:r w:rsidRPr="00B274B8">
        <w:rPr>
          <w:color w:val="F15F48"/>
          <w:spacing w:val="37"/>
          <w:w w:val="105"/>
          <w:szCs w:val="24"/>
        </w:rPr>
        <w:t xml:space="preserve"> </w:t>
      </w:r>
      <w:r w:rsidRPr="00B274B8">
        <w:rPr>
          <w:color w:val="F15F48"/>
          <w:w w:val="105"/>
          <w:szCs w:val="24"/>
        </w:rPr>
        <w:t>ТРЕВОЖНОЕ</w:t>
      </w:r>
      <w:r w:rsidRPr="00B274B8">
        <w:rPr>
          <w:color w:val="F15F48"/>
          <w:spacing w:val="-67"/>
          <w:w w:val="105"/>
          <w:szCs w:val="24"/>
        </w:rPr>
        <w:t xml:space="preserve"> </w:t>
      </w:r>
      <w:r w:rsidR="004C694B">
        <w:rPr>
          <w:color w:val="F15F48"/>
          <w:spacing w:val="-67"/>
          <w:w w:val="105"/>
          <w:szCs w:val="24"/>
        </w:rPr>
        <w:t xml:space="preserve">  </w:t>
      </w:r>
      <w:r w:rsidRPr="00B274B8">
        <w:rPr>
          <w:color w:val="F15F48"/>
          <w:w w:val="110"/>
          <w:szCs w:val="24"/>
        </w:rPr>
        <w:t>СОСТОЯНИЕ</w:t>
      </w:r>
      <w:r w:rsidRPr="00B274B8">
        <w:rPr>
          <w:color w:val="F15F48"/>
          <w:spacing w:val="6"/>
          <w:w w:val="110"/>
          <w:szCs w:val="24"/>
        </w:rPr>
        <w:t xml:space="preserve"> </w:t>
      </w:r>
      <w:bookmarkEnd w:id="0"/>
      <w:r w:rsidRPr="00B274B8">
        <w:rPr>
          <w:color w:val="F15F48"/>
          <w:w w:val="110"/>
          <w:szCs w:val="24"/>
        </w:rPr>
        <w:t>ПОДРОСТКА?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Большое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значение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развития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подростка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имеет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психическое</w:t>
      </w:r>
      <w:r w:rsidRPr="00312FD8">
        <w:rPr>
          <w:rFonts w:ascii="Sitka Display" w:hAnsi="Sitka Display"/>
          <w:color w:val="231F20"/>
          <w:spacing w:val="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здоровье</w:t>
      </w:r>
      <w:r w:rsidRPr="00312FD8">
        <w:rPr>
          <w:rFonts w:ascii="Sitka Display" w:hAnsi="Sitka Display"/>
          <w:color w:val="231F20"/>
          <w:spacing w:val="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состояние</w:t>
      </w:r>
      <w:r w:rsidRPr="00312FD8">
        <w:rPr>
          <w:rFonts w:ascii="Sitka Display" w:hAnsi="Sitka Display"/>
          <w:color w:val="231F20"/>
          <w:spacing w:val="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полного</w:t>
      </w:r>
      <w:r w:rsidRPr="00312FD8">
        <w:rPr>
          <w:rFonts w:ascii="Sitka Display" w:hAnsi="Sitka Display"/>
          <w:color w:val="231F20"/>
          <w:spacing w:val="2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душевного,</w:t>
      </w:r>
      <w:r w:rsidRPr="00312FD8">
        <w:rPr>
          <w:rFonts w:ascii="Sitka Display" w:hAnsi="Sitka Display"/>
          <w:color w:val="231F20"/>
          <w:spacing w:val="2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физического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 социального благополучия. В подростковом возрасте основной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сложностью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развития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является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быстрый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темп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происходящих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изменений. Подросток постоянно попадает в ситуацию диском-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форта, эмоциональной озабоченности, неудовлетворенности собой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окружающим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миром,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реагирует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эту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ситуацию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негативными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переживаниями,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которые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вызывают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тревожность.</w:t>
      </w:r>
    </w:p>
    <w:p w:rsidR="00E13848" w:rsidRPr="00312FD8" w:rsidRDefault="00E13848" w:rsidP="00312FD8">
      <w:pPr>
        <w:pStyle w:val="a3"/>
        <w:spacing w:line="264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5"/>
          <w:sz w:val="24"/>
          <w:szCs w:val="24"/>
        </w:rPr>
        <w:t xml:space="preserve">Тревожность </w:t>
      </w:r>
      <w:r w:rsidRPr="00312FD8">
        <w:rPr>
          <w:rFonts w:ascii="Sitka Display" w:hAnsi="Sitka Display"/>
          <w:b/>
          <w:i/>
          <w:color w:val="231F20"/>
          <w:w w:val="115"/>
          <w:sz w:val="24"/>
          <w:szCs w:val="24"/>
        </w:rPr>
        <w:t>—</w:t>
      </w:r>
      <w:r w:rsidRPr="00312FD8">
        <w:rPr>
          <w:rFonts w:ascii="Sitka Display" w:hAnsi="Sitka Display"/>
          <w:b/>
          <w:i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это эмоциональное состояние, склонность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индивида</w:t>
      </w:r>
      <w:r w:rsidRPr="00312FD8">
        <w:rPr>
          <w:rFonts w:ascii="Sitka Display" w:hAnsi="Sitka Display"/>
          <w:color w:val="231F20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переживанию</w:t>
      </w:r>
      <w:r w:rsidRPr="00312FD8">
        <w:rPr>
          <w:rFonts w:ascii="Sitka Display" w:hAnsi="Sitka Display"/>
          <w:color w:val="231F20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тревоги.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Тревожность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характеризуется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ощущениями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напряженности,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>мрачными</w:t>
      </w:r>
      <w:r w:rsidRPr="00312FD8">
        <w:rPr>
          <w:rFonts w:ascii="Sitka Display" w:hAnsi="Sitka Display"/>
          <w:color w:val="231F20"/>
          <w:spacing w:val="-4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>мыслями</w:t>
      </w:r>
      <w:r w:rsidRPr="00312FD8">
        <w:rPr>
          <w:rFonts w:ascii="Sitka Display" w:hAnsi="Sitka Display"/>
          <w:color w:val="231F20"/>
          <w:spacing w:val="-4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4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>предчувствиями.</w:t>
      </w:r>
      <w:r w:rsidRPr="00312FD8">
        <w:rPr>
          <w:rFonts w:ascii="Sitka Display" w:hAnsi="Sitka Display"/>
          <w:color w:val="231F20"/>
          <w:spacing w:val="-4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Состояние</w:t>
      </w:r>
      <w:r w:rsidRPr="00312FD8">
        <w:rPr>
          <w:rFonts w:ascii="Sitka Display" w:hAnsi="Sitka Display"/>
          <w:color w:val="231F20"/>
          <w:spacing w:val="-4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тревоги</w:t>
      </w:r>
      <w:r w:rsidRPr="00312FD8">
        <w:rPr>
          <w:rFonts w:ascii="Sitka Display" w:hAnsi="Sitka Display"/>
          <w:color w:val="231F20"/>
          <w:spacing w:val="-4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сопровож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дается и физиологическими реакциями организма. Тревожность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быть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краткой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реакцией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стресс,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некоторых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случаях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даже полезно, но может и затянуться во времени, что оказывает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серьезное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негативное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влияние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психологическое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здоровье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подростка.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11"/>
          <w:w w:val="120"/>
          <w:sz w:val="24"/>
          <w:szCs w:val="24"/>
        </w:rPr>
        <w:t xml:space="preserve">Подростки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 xml:space="preserve">часто </w:t>
      </w:r>
      <w:r w:rsidRPr="00312FD8">
        <w:rPr>
          <w:rFonts w:ascii="Sitka Display" w:hAnsi="Sitka Display"/>
          <w:color w:val="231F20"/>
          <w:spacing w:val="10"/>
          <w:w w:val="120"/>
          <w:sz w:val="24"/>
          <w:szCs w:val="24"/>
        </w:rPr>
        <w:t xml:space="preserve">попадают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 xml:space="preserve">в </w:t>
      </w:r>
      <w:r w:rsidRPr="00312FD8">
        <w:rPr>
          <w:rFonts w:ascii="Sitka Display" w:hAnsi="Sitka Display"/>
          <w:color w:val="231F20"/>
          <w:spacing w:val="10"/>
          <w:w w:val="120"/>
          <w:sz w:val="24"/>
          <w:szCs w:val="24"/>
        </w:rPr>
        <w:t xml:space="preserve">ситуацию </w:t>
      </w:r>
      <w:r w:rsidRPr="00312FD8">
        <w:rPr>
          <w:rFonts w:ascii="Sitka Display" w:hAnsi="Sitka Display"/>
          <w:color w:val="231F20"/>
          <w:spacing w:val="11"/>
          <w:w w:val="120"/>
          <w:sz w:val="24"/>
          <w:szCs w:val="24"/>
        </w:rPr>
        <w:t>дискомфорта,</w:t>
      </w:r>
      <w:r w:rsidRPr="00312FD8">
        <w:rPr>
          <w:rFonts w:ascii="Sitka Display" w:hAnsi="Sitka Display"/>
          <w:color w:val="231F20"/>
          <w:spacing w:val="1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эмоциональной  озабоченности,  неудовлетворенности  собой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окружающим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миром,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реагирует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эту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ситуацию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негативными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переживаниями,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которые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вызывают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тревожность.</w:t>
      </w:r>
    </w:p>
    <w:p w:rsidR="00E13848" w:rsidRPr="00312FD8" w:rsidRDefault="00E13848" w:rsidP="00312FD8">
      <w:pPr>
        <w:pStyle w:val="Heading4"/>
        <w:ind w:left="0"/>
        <w:rPr>
          <w:rFonts w:ascii="Sitka Display" w:hAnsi="Sitka Display"/>
          <w:b w:val="0"/>
          <w:sz w:val="24"/>
          <w:szCs w:val="24"/>
        </w:rPr>
      </w:pPr>
      <w:r w:rsidRPr="00312FD8">
        <w:rPr>
          <w:rFonts w:ascii="Sitka Display" w:hAnsi="Sitka Display"/>
          <w:color w:val="231F20"/>
          <w:w w:val="105"/>
          <w:sz w:val="24"/>
          <w:szCs w:val="24"/>
        </w:rPr>
        <w:t>Физиологические</w:t>
      </w:r>
      <w:r w:rsidRPr="00312FD8">
        <w:rPr>
          <w:rFonts w:ascii="Sitka Display" w:hAnsi="Sitka Display"/>
          <w:color w:val="231F20"/>
          <w:spacing w:val="1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маркеры</w:t>
      </w:r>
      <w:r w:rsidRPr="00312FD8">
        <w:rPr>
          <w:rFonts w:ascii="Sitka Display" w:hAnsi="Sitka Display"/>
          <w:color w:val="231F20"/>
          <w:spacing w:val="1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тревожности</w:t>
      </w:r>
      <w:r w:rsidRPr="00312FD8">
        <w:rPr>
          <w:rFonts w:ascii="Sitka Display" w:hAnsi="Sitka Display"/>
          <w:b w:val="0"/>
          <w:color w:val="231F20"/>
          <w:w w:val="105"/>
          <w:sz w:val="24"/>
          <w:szCs w:val="24"/>
        </w:rPr>
        <w:t>: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усиление</w:t>
      </w:r>
      <w:r w:rsidRPr="00312FD8">
        <w:rPr>
          <w:rFonts w:ascii="Sitka Display" w:hAnsi="Sitka Display"/>
          <w:color w:val="231F20"/>
          <w:spacing w:val="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сердцебиения;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учащение</w:t>
      </w:r>
      <w:r w:rsidRPr="00312FD8">
        <w:rPr>
          <w:rFonts w:ascii="Sitka Display" w:hAnsi="Sitka Display"/>
          <w:color w:val="231F20"/>
          <w:spacing w:val="2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дыхания;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увеличение минутного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объема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циркуляции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крови;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возрастание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общей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возбудимости;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снижение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порога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чувствительности.</w:t>
      </w:r>
    </w:p>
    <w:p w:rsidR="00E13848" w:rsidRPr="00312FD8" w:rsidRDefault="00E13848" w:rsidP="00312FD8">
      <w:pPr>
        <w:pStyle w:val="Heading4"/>
        <w:ind w:left="0"/>
        <w:rPr>
          <w:rFonts w:ascii="Sitka Display" w:hAnsi="Sitka Display"/>
          <w:b w:val="0"/>
          <w:sz w:val="24"/>
          <w:szCs w:val="24"/>
        </w:rPr>
      </w:pPr>
      <w:r w:rsidRPr="00312FD8">
        <w:rPr>
          <w:rFonts w:ascii="Sitka Display" w:hAnsi="Sitka Display"/>
          <w:color w:val="231F20"/>
          <w:w w:val="105"/>
          <w:sz w:val="24"/>
          <w:szCs w:val="24"/>
        </w:rPr>
        <w:t>Психологические</w:t>
      </w:r>
      <w:r w:rsidRPr="00312FD8">
        <w:rPr>
          <w:rFonts w:ascii="Sitka Display" w:hAnsi="Sitka Display"/>
          <w:color w:val="231F20"/>
          <w:spacing w:val="1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маркеры</w:t>
      </w:r>
      <w:r w:rsidRPr="00312FD8">
        <w:rPr>
          <w:rFonts w:ascii="Sitka Display" w:hAnsi="Sitka Display"/>
          <w:color w:val="231F20"/>
          <w:spacing w:val="1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тревожности</w:t>
      </w:r>
      <w:r w:rsidRPr="00312FD8">
        <w:rPr>
          <w:rFonts w:ascii="Sitka Display" w:hAnsi="Sitka Display"/>
          <w:b w:val="0"/>
          <w:color w:val="231F20"/>
          <w:w w:val="105"/>
          <w:sz w:val="24"/>
          <w:szCs w:val="24"/>
        </w:rPr>
        <w:t>: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напряжение;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озабоченность;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нервозность;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чувство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неопределенности;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чувство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грозящей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опасности,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неудачи;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невозможность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принять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решения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др.</w:t>
      </w:r>
    </w:p>
    <w:p w:rsidR="00E13848" w:rsidRPr="00312FD8" w:rsidRDefault="00E13848" w:rsidP="00312FD8">
      <w:pPr>
        <w:pStyle w:val="Heading4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05"/>
          <w:sz w:val="24"/>
          <w:szCs w:val="24"/>
        </w:rPr>
        <w:t>Социальные</w:t>
      </w:r>
      <w:r w:rsidRPr="00312FD8">
        <w:rPr>
          <w:rFonts w:ascii="Sitka Display" w:hAnsi="Sitka Display"/>
          <w:color w:val="231F20"/>
          <w:spacing w:val="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маркеры</w:t>
      </w:r>
      <w:r w:rsidRPr="00312FD8">
        <w:rPr>
          <w:rFonts w:ascii="Sitka Display" w:hAnsi="Sitka Display"/>
          <w:color w:val="231F20"/>
          <w:spacing w:val="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тревожности: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беспомощность;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неуверенность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себе;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ощущение</w:t>
      </w:r>
      <w:r w:rsidRPr="00312FD8">
        <w:rPr>
          <w:rFonts w:ascii="Sitka Display" w:hAnsi="Sitka Display"/>
          <w:color w:val="231F20"/>
          <w:spacing w:val="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бессилия</w:t>
      </w:r>
      <w:r w:rsidRPr="00312FD8">
        <w:rPr>
          <w:rFonts w:ascii="Sitka Display" w:hAnsi="Sitka Display"/>
          <w:color w:val="231F20"/>
          <w:spacing w:val="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перед</w:t>
      </w:r>
      <w:r w:rsidRPr="00312FD8">
        <w:rPr>
          <w:rFonts w:ascii="Sitka Display" w:hAnsi="Sitka Display"/>
          <w:color w:val="231F20"/>
          <w:spacing w:val="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внешними</w:t>
      </w:r>
      <w:r w:rsidRPr="00312FD8">
        <w:rPr>
          <w:rFonts w:ascii="Sitka Display" w:hAnsi="Sitka Display"/>
          <w:color w:val="231F20"/>
          <w:spacing w:val="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факторами.</w:t>
      </w:r>
    </w:p>
    <w:p w:rsidR="00E1384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Будьте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внимательны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эмоциональному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состоянию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детей!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Зачастую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тревожный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ребенок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уходит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свой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внутренний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мир.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4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1"/>
          <w:w w:val="108"/>
          <w:sz w:val="24"/>
          <w:szCs w:val="24"/>
        </w:rPr>
        <w:t>тат</w:t>
      </w:r>
      <w:r w:rsidRPr="00312FD8">
        <w:rPr>
          <w:rFonts w:ascii="Sitka Display" w:hAnsi="Sitka Display"/>
          <w:color w:val="231F20"/>
          <w:w w:val="108"/>
          <w:sz w:val="24"/>
          <w:szCs w:val="24"/>
        </w:rPr>
        <w:t>ь</w:t>
      </w:r>
      <w:r w:rsidRPr="00312FD8">
        <w:rPr>
          <w:rFonts w:ascii="Sitka Display" w:hAnsi="Sitka Display"/>
          <w:color w:val="231F20"/>
          <w:spacing w:val="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08"/>
          <w:sz w:val="24"/>
          <w:szCs w:val="24"/>
        </w:rPr>
        <w:t>х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>ам</w:t>
      </w:r>
      <w:r w:rsidRPr="00312FD8">
        <w:rPr>
          <w:rFonts w:ascii="Sitka Display" w:hAnsi="Sitka Display"/>
          <w:color w:val="231F20"/>
          <w:spacing w:val="-2"/>
          <w:w w:val="120"/>
          <w:sz w:val="24"/>
          <w:szCs w:val="24"/>
        </w:rPr>
        <w:t>е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>леоно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м</w:t>
      </w:r>
      <w:r w:rsidRPr="00312FD8">
        <w:rPr>
          <w:rFonts w:ascii="Sitka Display" w:hAnsi="Sitka Display"/>
          <w:color w:val="231F20"/>
          <w:spacing w:val="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4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>жит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ь</w:t>
      </w:r>
      <w:r w:rsidRPr="00312FD8">
        <w:rPr>
          <w:rFonts w:ascii="Sitka Display" w:hAnsi="Sitka Display"/>
          <w:color w:val="231F20"/>
          <w:spacing w:val="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>п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1"/>
          <w:w w:val="122"/>
          <w:sz w:val="24"/>
          <w:szCs w:val="24"/>
        </w:rPr>
        <w:t>принцип</w:t>
      </w:r>
      <w:r w:rsidRPr="00312FD8">
        <w:rPr>
          <w:rFonts w:ascii="Sitka Display" w:hAnsi="Sitka Display"/>
          <w:color w:val="231F20"/>
          <w:spacing w:val="2"/>
          <w:w w:val="122"/>
          <w:sz w:val="24"/>
          <w:szCs w:val="24"/>
        </w:rPr>
        <w:t>у</w:t>
      </w:r>
      <w:r w:rsidRPr="00312FD8">
        <w:rPr>
          <w:rFonts w:ascii="Sitka Display" w:hAnsi="Sitka Display"/>
          <w:color w:val="231F20"/>
          <w:w w:val="61"/>
          <w:sz w:val="24"/>
          <w:szCs w:val="24"/>
        </w:rPr>
        <w:t>:</w:t>
      </w:r>
      <w:r w:rsidRPr="00312FD8">
        <w:rPr>
          <w:rFonts w:ascii="Sitka Display" w:hAnsi="Sitka Display"/>
          <w:color w:val="231F20"/>
          <w:spacing w:val="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84"/>
          <w:sz w:val="24"/>
          <w:szCs w:val="24"/>
        </w:rPr>
        <w:t>«</w:t>
      </w:r>
      <w:r w:rsidRPr="00312FD8">
        <w:rPr>
          <w:rFonts w:ascii="Sitka Display" w:hAnsi="Sitka Display"/>
          <w:color w:val="231F20"/>
          <w:w w:val="122"/>
          <w:sz w:val="24"/>
          <w:szCs w:val="24"/>
        </w:rPr>
        <w:t>Я</w:t>
      </w:r>
      <w:r w:rsidRPr="00312FD8">
        <w:rPr>
          <w:rFonts w:ascii="Sitka Display" w:hAnsi="Sitka Display"/>
          <w:color w:val="231F20"/>
          <w:spacing w:val="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2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8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1"/>
          <w:w w:val="116"/>
          <w:sz w:val="24"/>
          <w:szCs w:val="24"/>
        </w:rPr>
        <w:t>а</w:t>
      </w:r>
      <w:r w:rsidRPr="00312FD8">
        <w:rPr>
          <w:rFonts w:ascii="Sitka Display" w:hAnsi="Sitka Display"/>
          <w:color w:val="231F20"/>
          <w:w w:val="116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1"/>
          <w:w w:val="121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"/>
          <w:w w:val="121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1"/>
          <w:w w:val="101"/>
          <w:sz w:val="24"/>
          <w:szCs w:val="24"/>
        </w:rPr>
        <w:t>е</w:t>
      </w:r>
      <w:r w:rsidRPr="00312FD8">
        <w:rPr>
          <w:rFonts w:ascii="Sitka Display" w:hAnsi="Sitka Display"/>
          <w:color w:val="231F20"/>
          <w:spacing w:val="-1"/>
          <w:w w:val="101"/>
          <w:sz w:val="24"/>
          <w:szCs w:val="24"/>
        </w:rPr>
        <w:t>»</w:t>
      </w:r>
      <w:r w:rsidRPr="00312FD8">
        <w:rPr>
          <w:rFonts w:ascii="Sitka Display" w:hAnsi="Sitka Display"/>
          <w:color w:val="231F20"/>
          <w:w w:val="71"/>
          <w:sz w:val="24"/>
          <w:szCs w:val="24"/>
        </w:rPr>
        <w:t>.</w:t>
      </w:r>
      <w:r w:rsidRPr="00312FD8">
        <w:rPr>
          <w:rFonts w:ascii="Sitka Display" w:hAnsi="Sitka Display"/>
          <w:color w:val="231F20"/>
          <w:spacing w:val="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4"/>
          <w:w w:val="115"/>
          <w:sz w:val="24"/>
          <w:szCs w:val="24"/>
        </w:rPr>
        <w:t>Г</w:t>
      </w:r>
      <w:r w:rsidRPr="00312FD8">
        <w:rPr>
          <w:rFonts w:ascii="Sitka Display" w:hAnsi="Sitka Display"/>
          <w:color w:val="231F20"/>
          <w:spacing w:val="-2"/>
          <w:w w:val="126"/>
          <w:sz w:val="24"/>
          <w:szCs w:val="24"/>
        </w:rPr>
        <w:t>р</w:t>
      </w:r>
      <w:r w:rsidRPr="00312FD8">
        <w:rPr>
          <w:rFonts w:ascii="Sitka Display" w:hAnsi="Sitka Display"/>
          <w:color w:val="231F20"/>
          <w:spacing w:val="-1"/>
          <w:w w:val="114"/>
          <w:sz w:val="24"/>
          <w:szCs w:val="24"/>
        </w:rPr>
        <w:t>у</w:t>
      </w:r>
      <w:r w:rsidRPr="00312FD8">
        <w:rPr>
          <w:rFonts w:ascii="Sitka Display" w:hAnsi="Sitka Display"/>
          <w:color w:val="231F20"/>
          <w:spacing w:val="1"/>
          <w:w w:val="121"/>
          <w:sz w:val="24"/>
          <w:szCs w:val="24"/>
        </w:rPr>
        <w:t>бо</w:t>
      </w:r>
      <w:r w:rsidRPr="00312FD8">
        <w:rPr>
          <w:rFonts w:ascii="Sitka Display" w:hAnsi="Sitka Display"/>
          <w:color w:val="231F20"/>
          <w:spacing w:val="-1"/>
          <w:w w:val="121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1"/>
          <w:w w:val="109"/>
          <w:sz w:val="24"/>
          <w:szCs w:val="24"/>
        </w:rPr>
        <w:t>т</w:t>
      </w:r>
      <w:r w:rsidRPr="00312FD8">
        <w:rPr>
          <w:rFonts w:ascii="Sitka Display" w:hAnsi="Sitka Display"/>
          <w:color w:val="231F20"/>
          <w:spacing w:val="-1"/>
          <w:w w:val="109"/>
          <w:sz w:val="24"/>
          <w:szCs w:val="24"/>
        </w:rPr>
        <w:t>ь</w:t>
      </w:r>
      <w:r w:rsidRPr="00312FD8">
        <w:rPr>
          <w:rFonts w:ascii="Sitka Display" w:hAnsi="Sitka Display"/>
          <w:color w:val="231F20"/>
          <w:w w:val="71"/>
          <w:sz w:val="24"/>
          <w:szCs w:val="24"/>
        </w:rPr>
        <w:t xml:space="preserve">,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демонстративность в поведении может стать обратной стороной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тревожности,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быть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защитной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реакцией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психики.</w:t>
      </w:r>
    </w:p>
    <w:p w:rsidR="00B274B8" w:rsidRDefault="00B274B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</w:p>
    <w:p w:rsidR="003979B5" w:rsidRDefault="003979B5" w:rsidP="003979B5">
      <w:pPr>
        <w:tabs>
          <w:tab w:val="left" w:pos="4155"/>
        </w:tabs>
        <w:spacing w:after="0"/>
        <w:jc w:val="center"/>
        <w:rPr>
          <w:rFonts w:ascii="Sitka Display" w:hAnsi="Sitka Display"/>
          <w:sz w:val="24"/>
          <w:szCs w:val="24"/>
        </w:rPr>
      </w:pPr>
      <w:r>
        <w:rPr>
          <w:noProof/>
        </w:rPr>
        <w:drawing>
          <wp:anchor distT="0" distB="0" distL="0" distR="0" simplePos="0" relativeHeight="251697152" behindDoc="0" locked="0" layoutInCell="1" allowOverlap="1">
            <wp:simplePos x="0" y="0"/>
            <wp:positionH relativeFrom="page">
              <wp:posOffset>1914525</wp:posOffset>
            </wp:positionH>
            <wp:positionV relativeFrom="paragraph">
              <wp:posOffset>25400</wp:posOffset>
            </wp:positionV>
            <wp:extent cx="142875" cy="152400"/>
            <wp:effectExtent l="19050" t="0" r="9525" b="0"/>
            <wp:wrapNone/>
            <wp:docPr id="6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itka Display" w:hAnsi="Sitka Display"/>
          <w:sz w:val="20"/>
          <w:szCs w:val="24"/>
        </w:rPr>
        <w:t>ФГБУ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«ЦЕНТР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ЗАЩИТЫ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ПРАВ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ИНТЕРЕСОВ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ДЕТЕЙ»,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2022</w:t>
      </w:r>
    </w:p>
    <w:p w:rsidR="003979B5" w:rsidRDefault="003979B5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</w:p>
    <w:p w:rsidR="003979B5" w:rsidRDefault="003979B5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</w:p>
    <w:p w:rsidR="00B274B8" w:rsidRDefault="00B274B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p w:rsidR="004C694B" w:rsidRPr="00312FD8" w:rsidRDefault="004C694B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p w:rsidR="00774E54" w:rsidRPr="00D90B3B" w:rsidRDefault="00774E54" w:rsidP="00312FD8">
      <w:pPr>
        <w:spacing w:after="0"/>
      </w:pPr>
    </w:p>
    <w:sectPr w:rsidR="00774E54" w:rsidRPr="00D90B3B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7BB" w:rsidRDefault="002757BB" w:rsidP="00D90B3B">
      <w:pPr>
        <w:spacing w:after="0" w:line="240" w:lineRule="auto"/>
      </w:pPr>
      <w:r>
        <w:separator/>
      </w:r>
    </w:p>
  </w:endnote>
  <w:endnote w:type="continuationSeparator" w:id="1">
    <w:p w:rsidR="002757BB" w:rsidRDefault="002757BB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7BB" w:rsidRDefault="002757BB" w:rsidP="00D90B3B">
      <w:pPr>
        <w:spacing w:after="0" w:line="240" w:lineRule="auto"/>
      </w:pPr>
      <w:r>
        <w:separator/>
      </w:r>
    </w:p>
  </w:footnote>
  <w:footnote w:type="continuationSeparator" w:id="1">
    <w:p w:rsidR="002757BB" w:rsidRDefault="002757BB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2757BB"/>
    <w:rsid w:val="00312FD8"/>
    <w:rsid w:val="0034222F"/>
    <w:rsid w:val="003979B5"/>
    <w:rsid w:val="003D7639"/>
    <w:rsid w:val="0043547F"/>
    <w:rsid w:val="00456B3C"/>
    <w:rsid w:val="004C694B"/>
    <w:rsid w:val="0057750E"/>
    <w:rsid w:val="00774E54"/>
    <w:rsid w:val="008310D8"/>
    <w:rsid w:val="008C1B97"/>
    <w:rsid w:val="00A234C4"/>
    <w:rsid w:val="00B274B8"/>
    <w:rsid w:val="00D90B3B"/>
    <w:rsid w:val="00DD20B6"/>
    <w:rsid w:val="00E13848"/>
    <w:rsid w:val="00EB1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2022-12-20T09:15:00Z</dcterms:created>
  <dcterms:modified xsi:type="dcterms:W3CDTF">2022-12-20T11:15:00Z</dcterms:modified>
</cp:coreProperties>
</file>