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3B" w:rsidRPr="00312FD8" w:rsidRDefault="00D90B3B" w:rsidP="00325EA8">
      <w:pPr>
        <w:pStyle w:val="Heading3"/>
        <w:spacing w:before="0"/>
        <w:ind w:left="0"/>
        <w:jc w:val="center"/>
        <w:rPr>
          <w:szCs w:val="24"/>
        </w:rPr>
      </w:pPr>
      <w:r w:rsidRPr="00312FD8">
        <w:rPr>
          <w:color w:val="F15F48"/>
          <w:w w:val="105"/>
          <w:szCs w:val="24"/>
        </w:rPr>
        <w:t>ОБЩЕНИЕ</w:t>
      </w:r>
    </w:p>
    <w:p w:rsidR="00D90B3B" w:rsidRPr="00312FD8" w:rsidRDefault="00D90B3B" w:rsidP="00312FD8">
      <w:pPr>
        <w:pStyle w:val="a3"/>
        <w:rPr>
          <w:rFonts w:ascii="Sitka Display" w:hAnsi="Sitka Display"/>
          <w:b/>
          <w:sz w:val="24"/>
          <w:szCs w:val="24"/>
        </w:rPr>
      </w:pP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Потребность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общении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играет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значительную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роль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во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внутренней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жизни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подростка,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его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переживаниях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мыслях.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Общение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складывается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формальной,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так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неформальной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среде.</w:t>
      </w:r>
    </w:p>
    <w:p w:rsidR="00325EA8" w:rsidRDefault="00325EA8" w:rsidP="00312FD8">
      <w:pPr>
        <w:spacing w:after="0"/>
        <w:ind w:firstLine="283"/>
        <w:jc w:val="both"/>
        <w:rPr>
          <w:rFonts w:ascii="Sitka Display" w:hAnsi="Sitka Display"/>
          <w:b/>
          <w:w w:val="115"/>
          <w:sz w:val="24"/>
          <w:szCs w:val="24"/>
        </w:rPr>
      </w:pPr>
    </w:p>
    <w:p w:rsidR="00D90B3B" w:rsidRPr="00312FD8" w:rsidRDefault="00D90B3B" w:rsidP="00312FD8">
      <w:pPr>
        <w:spacing w:after="0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15"/>
          <w:sz w:val="24"/>
          <w:szCs w:val="24"/>
        </w:rPr>
        <w:t xml:space="preserve">Формальная среда общения </w:t>
      </w:r>
      <w:r w:rsidRPr="00312FD8">
        <w:rPr>
          <w:rFonts w:ascii="Sitka Display" w:hAnsi="Sitka Display"/>
          <w:w w:val="115"/>
          <w:sz w:val="24"/>
          <w:szCs w:val="24"/>
        </w:rPr>
        <w:t>— общение в группе, которая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создана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соответствии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заранее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установленными,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общественно</w:t>
      </w:r>
    </w:p>
    <w:p w:rsidR="00D90B3B" w:rsidRPr="00312FD8" w:rsidRDefault="00D90B3B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фиксируемыми целями, положениями, инструкциями, уставами.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подростков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такой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группой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является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ученический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коллектив.</w:t>
      </w:r>
    </w:p>
    <w:p w:rsidR="00325EA8" w:rsidRDefault="00325EA8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b/>
          <w:w w:val="105"/>
          <w:sz w:val="24"/>
          <w:szCs w:val="24"/>
        </w:rPr>
      </w:pP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 xml:space="preserve">Неформальная среда общения — </w:t>
      </w:r>
      <w:r w:rsidRPr="00312FD8">
        <w:rPr>
          <w:rFonts w:ascii="Sitka Display" w:hAnsi="Sitka Display"/>
          <w:w w:val="105"/>
          <w:sz w:val="24"/>
          <w:szCs w:val="24"/>
        </w:rPr>
        <w:t>общение в группе, возникшей</w:t>
      </w:r>
      <w:r w:rsidRPr="00312FD8">
        <w:rPr>
          <w:rFonts w:ascii="Sitka Display" w:hAnsi="Sitka Display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спонтанно на основе личных симпатий или антипатий для достижения совместно значимой цели. Для подростка такой средой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является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общение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группе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сверстников.</w:t>
      </w: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Общение в коллективе (формальная среда) необходимо для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самоутверждения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качестве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представителя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общества,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гражданина.</w:t>
      </w: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Общение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группе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сверстников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9"/>
          <w:w w:val="120"/>
          <w:sz w:val="24"/>
          <w:szCs w:val="24"/>
        </w:rPr>
        <w:t>(неформальная</w:t>
      </w:r>
      <w:r w:rsidRPr="00312FD8">
        <w:rPr>
          <w:rFonts w:ascii="Sitka Display" w:hAnsi="Sitka Display"/>
          <w:spacing w:val="10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9"/>
          <w:w w:val="120"/>
          <w:sz w:val="24"/>
          <w:szCs w:val="24"/>
        </w:rPr>
        <w:t>среда)</w:t>
      </w:r>
      <w:r w:rsidRPr="00312FD8">
        <w:rPr>
          <w:rFonts w:ascii="Sitka Display" w:hAnsi="Sitka Display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необходимо для проявления своей индивидуальности в мире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стихийно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формирующихся  симпатий  и  антипатий,  выборов</w:t>
      </w:r>
      <w:r w:rsidRPr="00312FD8">
        <w:rPr>
          <w:rFonts w:ascii="Sitka Display" w:hAnsi="Sitka Display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</w:t>
      </w:r>
      <w:r w:rsidRPr="00312FD8">
        <w:rPr>
          <w:rFonts w:ascii="Sitka Display" w:hAnsi="Sitka Display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предпочтений.</w:t>
      </w:r>
    </w:p>
    <w:p w:rsidR="00325EA8" w:rsidRDefault="00325EA8" w:rsidP="00312FD8">
      <w:pPr>
        <w:pStyle w:val="Heading4"/>
        <w:spacing w:line="276" w:lineRule="auto"/>
        <w:ind w:left="0"/>
        <w:jc w:val="center"/>
        <w:rPr>
          <w:rFonts w:ascii="Sitka Display" w:hAnsi="Sitka Display"/>
          <w:w w:val="105"/>
          <w:sz w:val="24"/>
          <w:szCs w:val="24"/>
        </w:rPr>
      </w:pPr>
    </w:p>
    <w:p w:rsidR="00D90B3B" w:rsidRPr="00312FD8" w:rsidRDefault="00D90B3B" w:rsidP="00312FD8">
      <w:pPr>
        <w:pStyle w:val="Heading4"/>
        <w:spacing w:line="276" w:lineRule="auto"/>
        <w:ind w:left="0"/>
        <w:jc w:val="center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ОСОБЕННОСТИ</w:t>
      </w:r>
      <w:r w:rsidRPr="00312FD8">
        <w:rPr>
          <w:rFonts w:ascii="Sitka Display" w:hAnsi="Sitka Display"/>
          <w:spacing w:val="2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ОБЩЕНИЯ</w:t>
      </w:r>
      <w:r w:rsidRPr="00312FD8">
        <w:rPr>
          <w:rFonts w:ascii="Sitka Display" w:hAnsi="Sitka Display"/>
          <w:spacing w:val="2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</w:t>
      </w:r>
      <w:r w:rsidRPr="00312FD8">
        <w:rPr>
          <w:rFonts w:ascii="Sitka Display" w:hAnsi="Sitka Display"/>
          <w:spacing w:val="2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ГРУППЕ</w:t>
      </w:r>
      <w:r w:rsidRPr="00312FD8">
        <w:rPr>
          <w:rFonts w:ascii="Sitka Display" w:hAnsi="Sitka Display"/>
          <w:spacing w:val="2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СВЕРСТНИКОВ</w:t>
      </w:r>
    </w:p>
    <w:p w:rsidR="00D90B3B" w:rsidRPr="00312FD8" w:rsidRDefault="00D90B3B" w:rsidP="00312FD8">
      <w:pPr>
        <w:pStyle w:val="Heading5"/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5"/>
          <w:sz w:val="24"/>
          <w:szCs w:val="24"/>
        </w:rPr>
        <w:t>Важно</w:t>
      </w:r>
      <w:r w:rsidRPr="00312FD8">
        <w:rPr>
          <w:rFonts w:ascii="Sitka Display" w:hAnsi="Sitka Display"/>
          <w:spacing w:val="-3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принадлежать</w:t>
      </w:r>
      <w:r w:rsidRPr="00312FD8">
        <w:rPr>
          <w:rFonts w:ascii="Sitka Display" w:hAnsi="Sitka Display"/>
          <w:spacing w:val="-3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к</w:t>
      </w:r>
      <w:r w:rsidRPr="00312FD8">
        <w:rPr>
          <w:rFonts w:ascii="Sitka Display" w:hAnsi="Sitka Display"/>
          <w:spacing w:val="-2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группе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Подросткам свойственно спонтанно объединяться в группы,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внутри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которых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они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общаются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стихийно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складывающимся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правилам.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15"/>
          <w:sz w:val="24"/>
          <w:szCs w:val="24"/>
        </w:rPr>
        <w:t>Общение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среде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подобных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крайне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важно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подростка.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Он испытывает потребность быть принятым, одобряемым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сверстниками,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ищет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расположение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окружающих,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испытывает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страх быть изгнанным, поэтому избегает проявлять расхождения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своих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взглядов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мнением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группы.</w:t>
      </w:r>
    </w:p>
    <w:p w:rsidR="00D90B3B" w:rsidRPr="00312FD8" w:rsidRDefault="00D90B3B" w:rsidP="00312FD8">
      <w:pPr>
        <w:pStyle w:val="Heading5"/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5"/>
          <w:sz w:val="24"/>
          <w:szCs w:val="24"/>
        </w:rPr>
        <w:t>Ориентация</w:t>
      </w:r>
      <w:r w:rsidRPr="00312FD8">
        <w:rPr>
          <w:rFonts w:ascii="Sitka Display" w:hAnsi="Sitka Display"/>
          <w:spacing w:val="12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на</w:t>
      </w:r>
      <w:r w:rsidRPr="00312FD8">
        <w:rPr>
          <w:rFonts w:ascii="Sitka Display" w:hAnsi="Sitka Display"/>
          <w:spacing w:val="12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лидера</w:t>
      </w:r>
      <w:r w:rsidRPr="00312FD8">
        <w:rPr>
          <w:rFonts w:ascii="Sitka Display" w:hAnsi="Sitka Display"/>
          <w:spacing w:val="13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5"/>
          <w:sz w:val="24"/>
          <w:szCs w:val="24"/>
        </w:rPr>
        <w:t>группы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0"/>
          <w:sz w:val="24"/>
          <w:szCs w:val="24"/>
        </w:rPr>
        <w:t>Лидер – сверстник, которого отличает способность влиять на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окружающих,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их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мнение,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вести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за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собой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(хотя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бывает,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такая</w:t>
      </w:r>
      <w:r w:rsidRPr="00312FD8">
        <w:rPr>
          <w:rFonts w:ascii="Sitka Display" w:hAnsi="Sitka Display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способность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им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самим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не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распознается).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В общении с лидером другие подростки без внутреннего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сопротивления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принимают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стремления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</w:t>
      </w:r>
      <w:r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свои.</w:t>
      </w:r>
    </w:p>
    <w:p w:rsidR="00D90B3B" w:rsidRPr="00312FD8" w:rsidRDefault="00D90B3B" w:rsidP="00312FD8">
      <w:pPr>
        <w:pStyle w:val="Heading5"/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30"/>
          <w:sz w:val="24"/>
          <w:szCs w:val="24"/>
        </w:rPr>
        <w:t>Подчинение</w:t>
      </w:r>
      <w:r w:rsidRPr="00312FD8">
        <w:rPr>
          <w:rFonts w:ascii="Sitka Display" w:hAnsi="Sitka Display"/>
          <w:spacing w:val="-8"/>
          <w:w w:val="130"/>
          <w:sz w:val="24"/>
          <w:szCs w:val="24"/>
        </w:rPr>
        <w:t xml:space="preserve"> </w:t>
      </w:r>
      <w:r w:rsidRPr="00312FD8">
        <w:rPr>
          <w:rFonts w:ascii="Sitka Display" w:hAnsi="Sitka Display"/>
          <w:w w:val="130"/>
          <w:sz w:val="24"/>
          <w:szCs w:val="24"/>
        </w:rPr>
        <w:t>правилам</w:t>
      </w:r>
      <w:r w:rsidRPr="00312FD8">
        <w:rPr>
          <w:rFonts w:ascii="Sitka Display" w:hAnsi="Sitka Display"/>
          <w:spacing w:val="-8"/>
          <w:w w:val="130"/>
          <w:sz w:val="24"/>
          <w:szCs w:val="24"/>
        </w:rPr>
        <w:t xml:space="preserve"> </w:t>
      </w:r>
      <w:r w:rsidRPr="00312FD8">
        <w:rPr>
          <w:rFonts w:ascii="Sitka Display" w:hAnsi="Sitka Display"/>
          <w:w w:val="130"/>
          <w:sz w:val="24"/>
          <w:szCs w:val="24"/>
        </w:rPr>
        <w:t>группы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Стиль отношений в подростковой группе характеризуется</w:t>
      </w:r>
      <w:r w:rsidRPr="00312FD8">
        <w:rPr>
          <w:rFonts w:ascii="Sitka Display" w:hAnsi="Sitka Display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большой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интенсивностью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группового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давления.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0"/>
          <w:sz w:val="24"/>
          <w:szCs w:val="24"/>
        </w:rPr>
        <w:t>Установки лидера поддерживаются остальными членами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группы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определяют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манеру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поведения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внутри</w:t>
      </w:r>
      <w:r w:rsidRPr="00312FD8">
        <w:rPr>
          <w:rFonts w:ascii="Sitka Display" w:hAnsi="Sitka Display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сообщества.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Зачастую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те,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кто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ощущает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противоречие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между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«общим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делом»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своими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этическими,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эстетическими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нравственными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установками,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редко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бывают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состоянии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преодолеть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гнет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такого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давления.</w:t>
      </w:r>
    </w:p>
    <w:p w:rsidR="00D90B3B" w:rsidRPr="00312FD8" w:rsidRDefault="00D90B3B" w:rsidP="00312FD8">
      <w:pPr>
        <w:pStyle w:val="Heading5"/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25"/>
          <w:sz w:val="24"/>
          <w:szCs w:val="24"/>
        </w:rPr>
        <w:t>Дружба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Дружба и «служение» ей становятся одной из значимых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ценностей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общении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подростков.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Именно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через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дружбу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усваиваются</w:t>
      </w:r>
      <w:r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черты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высокого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взаимодействия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людей:</w:t>
      </w:r>
      <w:r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сотрудничество,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взаимопомощь,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взаимовыручка,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риск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ради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другого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т.п.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lastRenderedPageBreak/>
        <w:t>Дружба дает возможность глубже познать другого и самого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себя,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так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отношения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строятся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на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доверии.</w:t>
      </w:r>
    </w:p>
    <w:p w:rsidR="00312FD8" w:rsidRDefault="00312FD8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Однако именно в этом возрасте человек начинает постигать,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глубоко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(а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иногда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непоправимо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дружбы)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ранит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измена,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предательство.</w:t>
      </w:r>
    </w:p>
    <w:p w:rsidR="00325EA8" w:rsidRDefault="00325EA8" w:rsidP="00312FD8">
      <w:pPr>
        <w:pStyle w:val="Heading4"/>
        <w:spacing w:line="276" w:lineRule="auto"/>
        <w:ind w:left="0"/>
        <w:jc w:val="both"/>
        <w:rPr>
          <w:rFonts w:ascii="Sitka Display" w:hAnsi="Sitka Display"/>
          <w:b w:val="0"/>
          <w:position w:val="1"/>
          <w:sz w:val="24"/>
          <w:szCs w:val="24"/>
        </w:rPr>
      </w:pPr>
    </w:p>
    <w:p w:rsidR="00D90B3B" w:rsidRPr="00312FD8" w:rsidRDefault="00D90B3B" w:rsidP="00312FD8">
      <w:pPr>
        <w:pStyle w:val="Heading4"/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20650" cy="114300"/>
            <wp:effectExtent l="0" t="0" r="0" b="0"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b w:val="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 w:val="0"/>
          <w:spacing w:val="-1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10"/>
          <w:sz w:val="24"/>
          <w:szCs w:val="24"/>
        </w:rPr>
        <w:t>самоутверждение</w:t>
      </w:r>
      <w:r w:rsidRPr="00312FD8">
        <w:rPr>
          <w:rFonts w:ascii="Sitka Display" w:hAnsi="Sitka Display"/>
          <w:b/>
          <w:spacing w:val="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качестве</w:t>
      </w:r>
      <w:r w:rsidRPr="00312FD8">
        <w:rPr>
          <w:rFonts w:ascii="Sitka Display" w:hAnsi="Sitka Display"/>
          <w:spacing w:val="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представителя</w:t>
      </w:r>
      <w:r w:rsidRPr="00312FD8">
        <w:rPr>
          <w:rFonts w:ascii="Sitka Display" w:hAnsi="Sitka Display"/>
          <w:spacing w:val="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общества,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гражданина</w:t>
      </w:r>
      <w:r w:rsidRPr="00312FD8">
        <w:rPr>
          <w:rFonts w:ascii="Sitka Display" w:hAnsi="Sitka Display"/>
          <w:spacing w:val="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формальной</w:t>
      </w:r>
      <w:r w:rsidRPr="00312FD8">
        <w:rPr>
          <w:rFonts w:ascii="Sitka Display" w:hAnsi="Sitka Display"/>
          <w:spacing w:val="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среде</w:t>
      </w:r>
      <w:r w:rsidRPr="00312FD8">
        <w:rPr>
          <w:rFonts w:ascii="Sitka Display" w:hAnsi="Sitka Display"/>
          <w:spacing w:val="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общения,</w:t>
      </w:r>
      <w:r w:rsidRPr="00312FD8">
        <w:rPr>
          <w:rFonts w:ascii="Sitka Display" w:hAnsi="Sitka Display"/>
          <w:spacing w:val="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проявление</w:t>
      </w:r>
      <w:r w:rsidRPr="00312FD8">
        <w:rPr>
          <w:rFonts w:ascii="Sitka Display" w:hAnsi="Sitka Display"/>
          <w:b/>
          <w:spacing w:val="-6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5"/>
          <w:sz w:val="24"/>
          <w:szCs w:val="24"/>
        </w:rPr>
        <w:t>индивидуальности</w:t>
      </w:r>
      <w:r w:rsidRPr="00312FD8">
        <w:rPr>
          <w:rFonts w:ascii="Sitka Display" w:hAnsi="Sitka Display"/>
          <w:b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неформальной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группе;</w:t>
      </w:r>
    </w:p>
    <w:p w:rsidR="00D90B3B" w:rsidRPr="00312FD8" w:rsidRDefault="00D90B3B" w:rsidP="00312FD8">
      <w:pPr>
        <w:pStyle w:val="Heading4"/>
        <w:numPr>
          <w:ilvl w:val="1"/>
          <w:numId w:val="2"/>
        </w:numPr>
        <w:tabs>
          <w:tab w:val="left" w:pos="927"/>
        </w:tabs>
        <w:spacing w:line="276" w:lineRule="auto"/>
        <w:ind w:left="0" w:hanging="241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приобретение</w:t>
      </w:r>
      <w:r w:rsidRPr="00312FD8">
        <w:rPr>
          <w:rFonts w:ascii="Sitka Display" w:hAnsi="Sitka Display"/>
          <w:spacing w:val="1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опыта</w:t>
      </w:r>
      <w:r w:rsidRPr="00312FD8">
        <w:rPr>
          <w:rFonts w:ascii="Sitka Display" w:hAnsi="Sitka Display"/>
          <w:spacing w:val="1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межличностного</w:t>
      </w:r>
      <w:r w:rsidRPr="00312FD8">
        <w:rPr>
          <w:rFonts w:ascii="Sitka Display" w:hAnsi="Sitka Display"/>
          <w:spacing w:val="1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общения</w:t>
      </w:r>
    </w:p>
    <w:p w:rsidR="00D90B3B" w:rsidRPr="00312FD8" w:rsidRDefault="00D90B3B" w:rsidP="00312FD8">
      <w:pPr>
        <w:spacing w:after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в</w:t>
      </w:r>
      <w:r w:rsidRPr="00312FD8">
        <w:rPr>
          <w:rFonts w:ascii="Sitka Display" w:hAnsi="Sitka Display"/>
          <w:b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разных</w:t>
      </w:r>
      <w:r w:rsidRPr="00312FD8">
        <w:rPr>
          <w:rFonts w:ascii="Sitka Display" w:hAnsi="Sitka Display"/>
          <w:b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коллективах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,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формальных,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 xml:space="preserve">неформальных, </w:t>
      </w:r>
      <w:r w:rsidRPr="00312FD8">
        <w:rPr>
          <w:rFonts w:ascii="Sitka Display" w:hAnsi="Sitka Display"/>
          <w:b/>
          <w:w w:val="110"/>
          <w:sz w:val="24"/>
          <w:szCs w:val="24"/>
        </w:rPr>
        <w:t>усвоение норм и правил группового</w:t>
      </w:r>
      <w:r w:rsidRPr="00312FD8">
        <w:rPr>
          <w:rFonts w:ascii="Sitka Display" w:hAnsi="Sitka Display"/>
          <w:b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общения</w:t>
      </w:r>
      <w:r w:rsidRPr="00312FD8">
        <w:rPr>
          <w:rFonts w:ascii="Sitka Display" w:hAnsi="Sitka Display"/>
          <w:w w:val="110"/>
          <w:sz w:val="24"/>
          <w:szCs w:val="24"/>
        </w:rPr>
        <w:t>,</w:t>
      </w:r>
      <w:r w:rsidRPr="00312FD8">
        <w:rPr>
          <w:rFonts w:ascii="Sitka Display" w:hAnsi="Sitka Display"/>
          <w:spacing w:val="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формирование</w:t>
      </w:r>
      <w:r w:rsidRPr="00312FD8">
        <w:rPr>
          <w:rFonts w:ascii="Sitka Display" w:hAnsi="Sitka Display"/>
          <w:spacing w:val="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представлений</w:t>
      </w:r>
      <w:r w:rsidRPr="00312FD8">
        <w:rPr>
          <w:rFonts w:ascii="Sitka Display" w:hAnsi="Sitka Display"/>
          <w:spacing w:val="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</w:t>
      </w:r>
      <w:r w:rsidRPr="00312FD8">
        <w:rPr>
          <w:rFonts w:ascii="Sitka Display" w:hAnsi="Sitka Display"/>
          <w:spacing w:val="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товарищеской</w:t>
      </w:r>
      <w:r w:rsidRPr="00312FD8">
        <w:rPr>
          <w:rFonts w:ascii="Sitka Display" w:hAnsi="Sitka Display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солидарности</w:t>
      </w:r>
      <w:r w:rsidRPr="00312FD8">
        <w:rPr>
          <w:rFonts w:ascii="Sitka Display" w:hAnsi="Sitka Display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взаимовыручке.</w:t>
      </w:r>
    </w:p>
    <w:p w:rsidR="00325EA8" w:rsidRDefault="00325EA8" w:rsidP="00312FD8">
      <w:pPr>
        <w:spacing w:after="0"/>
        <w:jc w:val="both"/>
        <w:rPr>
          <w:rFonts w:ascii="Sitka Display" w:hAnsi="Sitka Display"/>
          <w:noProof/>
          <w:position w:val="-2"/>
          <w:sz w:val="24"/>
          <w:szCs w:val="24"/>
        </w:rPr>
      </w:pPr>
    </w:p>
    <w:p w:rsidR="00D90B3B" w:rsidRPr="00312FD8" w:rsidRDefault="00D90B3B" w:rsidP="00312FD8">
      <w:pPr>
        <w:spacing w:after="0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9850" cy="120650"/>
            <wp:effectExtent l="0" t="0" r="0" b="0"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Риск</w:t>
      </w:r>
    </w:p>
    <w:p w:rsidR="00D90B3B" w:rsidRPr="00312FD8" w:rsidRDefault="00D90B3B" w:rsidP="00312FD8">
      <w:pPr>
        <w:pStyle w:val="Heading4"/>
        <w:numPr>
          <w:ilvl w:val="1"/>
          <w:numId w:val="2"/>
        </w:numPr>
        <w:tabs>
          <w:tab w:val="left" w:pos="927"/>
        </w:tabs>
        <w:spacing w:line="276" w:lineRule="auto"/>
        <w:ind w:left="0" w:hanging="241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полное</w:t>
      </w:r>
      <w:r w:rsidRPr="00312FD8">
        <w:rPr>
          <w:rFonts w:ascii="Sitka Display" w:hAnsi="Sitka Display"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подчинение</w:t>
      </w:r>
      <w:r w:rsidRPr="00312FD8">
        <w:rPr>
          <w:rFonts w:ascii="Sitka Display" w:hAnsi="Sitka Display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правилам</w:t>
      </w:r>
      <w:r w:rsidRPr="00312FD8">
        <w:rPr>
          <w:rFonts w:ascii="Sitka Display" w:hAnsi="Sitka Display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группы:</w:t>
      </w:r>
    </w:p>
    <w:p w:rsidR="00D90B3B" w:rsidRPr="00312FD8" w:rsidRDefault="00D90B3B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страх быть изгнанным из неформальной группы может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заставить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избегать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явного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расхождения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общественным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мнением, подчиняться правилам группы, даже если они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противоречат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внутренним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установкам;</w:t>
      </w:r>
    </w:p>
    <w:p w:rsidR="00D90B3B" w:rsidRPr="00312FD8" w:rsidRDefault="00D90B3B" w:rsidP="00312FD8">
      <w:pPr>
        <w:pStyle w:val="Heading4"/>
        <w:numPr>
          <w:ilvl w:val="1"/>
          <w:numId w:val="2"/>
        </w:numPr>
        <w:tabs>
          <w:tab w:val="left" w:pos="927"/>
        </w:tabs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подмена</w:t>
      </w:r>
      <w:r w:rsidRPr="00312FD8">
        <w:rPr>
          <w:rFonts w:ascii="Sitka Display" w:hAnsi="Sitka Display"/>
          <w:spacing w:val="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повседневных</w:t>
      </w:r>
      <w:r w:rsidRPr="00312FD8">
        <w:rPr>
          <w:rFonts w:ascii="Sitka Display" w:hAnsi="Sitka Display"/>
          <w:spacing w:val="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взаимосвязей</w:t>
      </w:r>
      <w:r w:rsidRPr="00312FD8">
        <w:rPr>
          <w:rFonts w:ascii="Sitka Display" w:hAnsi="Sitka Display"/>
          <w:spacing w:val="-59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на</w:t>
      </w:r>
      <w:r w:rsidRPr="00312FD8">
        <w:rPr>
          <w:rFonts w:ascii="Sitka Display" w:hAnsi="Sitka Display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неформальную</w:t>
      </w:r>
      <w:r w:rsidRPr="00312FD8">
        <w:rPr>
          <w:rFonts w:ascii="Sitka Display" w:hAnsi="Sitka Display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среду</w:t>
      </w:r>
      <w:r w:rsidRPr="00312FD8">
        <w:rPr>
          <w:rFonts w:ascii="Sitka Display" w:hAnsi="Sitka Display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общения:</w:t>
      </w:r>
    </w:p>
    <w:p w:rsidR="00D90B3B" w:rsidRPr="00312FD8" w:rsidRDefault="00D90B3B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при возникновении трудностей в среде формального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общения (школа, кружки, секции и пр.), несовершеннолетний может придавать среде неформального общения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гораздо</w:t>
      </w:r>
      <w:r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больше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значения,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чем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она</w:t>
      </w:r>
      <w:r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того</w:t>
      </w:r>
      <w:r w:rsidRPr="00312FD8">
        <w:rPr>
          <w:rFonts w:ascii="Sitka Display" w:hAnsi="Sitka Display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заслуживает;</w:t>
      </w:r>
    </w:p>
    <w:p w:rsidR="00D90B3B" w:rsidRPr="00312FD8" w:rsidRDefault="00D90B3B" w:rsidP="00312FD8">
      <w:pPr>
        <w:pStyle w:val="Heading4"/>
        <w:numPr>
          <w:ilvl w:val="1"/>
          <w:numId w:val="2"/>
        </w:numPr>
        <w:tabs>
          <w:tab w:val="left" w:pos="927"/>
        </w:tabs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вовлечение</w:t>
      </w:r>
      <w:r w:rsidRPr="00312FD8">
        <w:rPr>
          <w:rFonts w:ascii="Sitka Display" w:hAnsi="Sitka Display"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</w:t>
      </w:r>
      <w:r w:rsidRPr="00312FD8">
        <w:rPr>
          <w:rFonts w:ascii="Sitka Display" w:hAnsi="Sitka Display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деструктивные</w:t>
      </w:r>
      <w:r w:rsidRPr="00312FD8">
        <w:rPr>
          <w:rFonts w:ascii="Sitka Display" w:hAnsi="Sitka Display"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неформальные</w:t>
      </w:r>
      <w:r w:rsidRPr="00312FD8">
        <w:rPr>
          <w:rFonts w:ascii="Sitka Display" w:hAnsi="Sitka Display"/>
          <w:spacing w:val="-5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молодежные</w:t>
      </w:r>
      <w:r w:rsidRPr="00312FD8">
        <w:rPr>
          <w:rFonts w:ascii="Sitka Display" w:hAnsi="Sitka Display"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объединения.</w:t>
      </w:r>
    </w:p>
    <w:p w:rsidR="00312FD8" w:rsidRDefault="00312FD8" w:rsidP="00312FD8">
      <w:pPr>
        <w:spacing w:after="0"/>
        <w:jc w:val="center"/>
        <w:rPr>
          <w:rFonts w:ascii="Sitka Display" w:hAnsi="Sitka Display"/>
          <w:b/>
          <w:w w:val="105"/>
          <w:sz w:val="24"/>
          <w:szCs w:val="24"/>
        </w:rPr>
      </w:pPr>
    </w:p>
    <w:p w:rsidR="00D90B3B" w:rsidRPr="00312FD8" w:rsidRDefault="00D90B3B" w:rsidP="00312FD8">
      <w:pPr>
        <w:spacing w:after="0"/>
        <w:jc w:val="center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ОБЩЕНИЕ</w:t>
      </w:r>
      <w:r w:rsidRPr="00312FD8">
        <w:rPr>
          <w:rFonts w:ascii="Sitka Display" w:hAnsi="Sitka Display"/>
          <w:b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СО</w:t>
      </w:r>
      <w:r w:rsidRPr="00312FD8">
        <w:rPr>
          <w:rFonts w:ascii="Sitka Display" w:hAnsi="Sitka Display"/>
          <w:b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ЗНАЧИМЫМ</w:t>
      </w:r>
      <w:r w:rsidRPr="00312FD8">
        <w:rPr>
          <w:rFonts w:ascii="Sitka Display" w:hAnsi="Sitka Display"/>
          <w:b/>
          <w:spacing w:val="1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ВЗРОСЛЫМ</w:t>
      </w: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Важность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группового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общения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социального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развития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подростка</w:t>
      </w:r>
      <w:r w:rsidRPr="00312FD8">
        <w:rPr>
          <w:rFonts w:ascii="Sitka Display" w:hAnsi="Sitka Display"/>
          <w:spacing w:val="6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</w:t>
      </w:r>
      <w:r w:rsidRPr="00312FD8">
        <w:rPr>
          <w:rFonts w:ascii="Sitka Display" w:hAnsi="Sitka Display"/>
          <w:spacing w:val="6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вызывает</w:t>
      </w:r>
      <w:r w:rsidRPr="00312FD8">
        <w:rPr>
          <w:rFonts w:ascii="Sitka Display" w:hAnsi="Sitka Display"/>
          <w:spacing w:val="6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сомнения.</w:t>
      </w:r>
      <w:r w:rsidRPr="00312FD8">
        <w:rPr>
          <w:rFonts w:ascii="Sitka Display" w:hAnsi="Sitka Display"/>
          <w:spacing w:val="6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Однако</w:t>
      </w:r>
      <w:r w:rsidRPr="00312FD8">
        <w:rPr>
          <w:rFonts w:ascii="Sitka Display" w:hAnsi="Sitka Display"/>
          <w:spacing w:val="6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</w:t>
      </w:r>
      <w:r w:rsidRPr="00312FD8">
        <w:rPr>
          <w:rFonts w:ascii="Sitka Display" w:hAnsi="Sitka Display"/>
          <w:spacing w:val="6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стоит</w:t>
      </w:r>
      <w:r w:rsidRPr="00312FD8">
        <w:rPr>
          <w:rFonts w:ascii="Sitka Display" w:hAnsi="Sitka Display"/>
          <w:spacing w:val="6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забывать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о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потребности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доверительном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общении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значимым</w:t>
      </w:r>
      <w:r w:rsidRPr="00312FD8">
        <w:rPr>
          <w:rFonts w:ascii="Sitka Display" w:hAnsi="Sitka Display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взрослым,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о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ценности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общения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семье,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5"/>
          <w:sz w:val="24"/>
          <w:szCs w:val="24"/>
        </w:rPr>
        <w:t>даже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смотря</w:t>
      </w:r>
      <w:r w:rsidRPr="00312FD8">
        <w:rPr>
          <w:rFonts w:ascii="Sitka Display" w:hAnsi="Sitka Display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на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активную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позицию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отчуждения,</w:t>
      </w:r>
      <w:r w:rsidRPr="00312FD8">
        <w:rPr>
          <w:rFonts w:ascii="Sitka Display" w:hAnsi="Sitka Display"/>
          <w:spacing w:val="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автономность,</w:t>
      </w:r>
      <w:r w:rsidRPr="00312FD8">
        <w:rPr>
          <w:rFonts w:ascii="Sitka Display" w:hAnsi="Sitka Display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свойственную</w:t>
      </w:r>
      <w:r w:rsidRPr="00312FD8">
        <w:rPr>
          <w:rFonts w:ascii="Sitka Display" w:hAnsi="Sitka Display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подростковому</w:t>
      </w:r>
      <w:r w:rsidRPr="00312FD8">
        <w:rPr>
          <w:rFonts w:ascii="Sitka Display" w:hAnsi="Sitka Display"/>
          <w:spacing w:val="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возрасту.</w:t>
      </w: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Подростки</w:t>
      </w:r>
      <w:r w:rsidRPr="00312FD8">
        <w:rPr>
          <w:rFonts w:ascii="Sitka Display" w:hAnsi="Sitka Display"/>
          <w:spacing w:val="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охотно</w:t>
      </w:r>
      <w:r w:rsidRPr="00312FD8">
        <w:rPr>
          <w:rFonts w:ascii="Sitka Display" w:hAnsi="Sitka Display"/>
          <w:spacing w:val="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следуют</w:t>
      </w:r>
      <w:r w:rsidRPr="00312FD8">
        <w:rPr>
          <w:rFonts w:ascii="Sitka Display" w:hAnsi="Sitka Display"/>
          <w:spacing w:val="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за</w:t>
      </w:r>
      <w:r w:rsidRPr="00312FD8">
        <w:rPr>
          <w:rFonts w:ascii="Sitka Display" w:hAnsi="Sitka Display"/>
          <w:spacing w:val="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старшими,</w:t>
      </w:r>
      <w:r w:rsidRPr="00312FD8">
        <w:rPr>
          <w:rFonts w:ascii="Sitka Display" w:hAnsi="Sitka Display"/>
          <w:spacing w:val="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spacing w:val="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проявляют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к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ним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искренний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интерес,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открывают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им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ранее</w:t>
      </w:r>
      <w:r w:rsidRPr="00312FD8">
        <w:rPr>
          <w:rFonts w:ascii="Sitka Display" w:hAnsi="Sitka Display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неизвестное</w:t>
      </w:r>
      <w:r w:rsidRPr="00312FD8">
        <w:rPr>
          <w:rFonts w:ascii="Sitka Display" w:hAnsi="Sitka Display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содержание предметов и явлений, объясняют смысл межличностных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отношений,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знакомят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нормативами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«взрослого»</w:t>
      </w:r>
      <w:r w:rsidRPr="00312FD8">
        <w:rPr>
          <w:rFonts w:ascii="Sitka Display" w:hAnsi="Sitka Display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поведения.</w:t>
      </w:r>
    </w:p>
    <w:p w:rsidR="00325EA8" w:rsidRDefault="00325EA8" w:rsidP="00312FD8">
      <w:pPr>
        <w:pStyle w:val="Heading4"/>
        <w:spacing w:line="276" w:lineRule="auto"/>
        <w:ind w:left="0"/>
        <w:jc w:val="both"/>
        <w:rPr>
          <w:rFonts w:ascii="Sitka Display" w:hAnsi="Sitka Display"/>
          <w:b w:val="0"/>
          <w:position w:val="1"/>
          <w:sz w:val="24"/>
          <w:szCs w:val="24"/>
        </w:rPr>
      </w:pPr>
    </w:p>
    <w:p w:rsidR="00D90B3B" w:rsidRPr="00312FD8" w:rsidRDefault="00D90B3B" w:rsidP="00312FD8">
      <w:pPr>
        <w:pStyle w:val="Heading4"/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20650" cy="114300"/>
            <wp:effectExtent l="0" t="0" r="0" b="0"/>
            <wp:docPr id="2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b w:val="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 w:val="0"/>
          <w:spacing w:val="-1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6" w:lineRule="auto"/>
        <w:ind w:left="0" w:hanging="241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расширение</w:t>
      </w:r>
      <w:r w:rsidRPr="00312FD8">
        <w:rPr>
          <w:rFonts w:ascii="Sitka Display" w:hAnsi="Sitka Display"/>
          <w:b/>
          <w:spacing w:val="-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жизненного</w:t>
      </w:r>
      <w:r w:rsidRPr="00312FD8">
        <w:rPr>
          <w:rFonts w:ascii="Sitka Display" w:hAnsi="Sitka Display"/>
          <w:b/>
          <w:spacing w:val="-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опыта</w:t>
      </w:r>
    </w:p>
    <w:p w:rsidR="00D90B3B" w:rsidRPr="00312FD8" w:rsidRDefault="00D90B3B" w:rsidP="00312FD8">
      <w:pPr>
        <w:spacing w:after="0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9850" cy="120650"/>
            <wp:effectExtent l="0" t="0" r="0" b="0"/>
            <wp:docPr id="2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0" cy="12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0"/>
          <w:sz w:val="24"/>
          <w:szCs w:val="24"/>
        </w:rPr>
        <w:t>Риск</w:t>
      </w:r>
    </w:p>
    <w:p w:rsidR="00D90B3B" w:rsidRPr="00325EA8" w:rsidRDefault="00D90B3B" w:rsidP="00312FD8">
      <w:pPr>
        <w:pStyle w:val="Heading4"/>
        <w:numPr>
          <w:ilvl w:val="1"/>
          <w:numId w:val="2"/>
        </w:numPr>
        <w:tabs>
          <w:tab w:val="left" w:pos="927"/>
        </w:tabs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05"/>
          <w:sz w:val="24"/>
          <w:szCs w:val="24"/>
        </w:rPr>
        <w:t>выбор</w:t>
      </w:r>
      <w:r w:rsidRPr="00312FD8">
        <w:rPr>
          <w:rFonts w:ascii="Sitka Display" w:hAnsi="Sitka Display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05"/>
          <w:sz w:val="24"/>
          <w:szCs w:val="24"/>
        </w:rPr>
        <w:t>отрицательной</w:t>
      </w:r>
      <w:r w:rsidRPr="00312FD8">
        <w:rPr>
          <w:rFonts w:ascii="Sitka Display" w:hAnsi="Sitka Display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модели</w:t>
      </w:r>
      <w:r w:rsidRPr="00312FD8">
        <w:rPr>
          <w:rFonts w:ascii="Sitka Display" w:hAnsi="Sitka Display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взрослого</w:t>
      </w:r>
      <w:r w:rsidRPr="00312FD8">
        <w:rPr>
          <w:rFonts w:ascii="Sitka Display" w:hAnsi="Sitka Display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авторитета</w:t>
      </w:r>
      <w:r w:rsidRPr="00312FD8">
        <w:rPr>
          <w:rFonts w:ascii="Sitka Display" w:hAnsi="Sitka Display"/>
          <w:spacing w:val="-59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для</w:t>
      </w:r>
      <w:r w:rsidRPr="00312FD8">
        <w:rPr>
          <w:rFonts w:ascii="Sitka Display" w:hAnsi="Sitka Display"/>
          <w:spacing w:val="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подражания</w:t>
      </w:r>
    </w:p>
    <w:p w:rsidR="00325EA8" w:rsidRDefault="00325EA8" w:rsidP="00325EA8">
      <w:pPr>
        <w:pStyle w:val="Heading4"/>
        <w:tabs>
          <w:tab w:val="left" w:pos="927"/>
        </w:tabs>
        <w:spacing w:line="276" w:lineRule="auto"/>
        <w:ind w:left="566"/>
        <w:jc w:val="both"/>
        <w:rPr>
          <w:rFonts w:ascii="Sitka Display" w:hAnsi="Sitka Display"/>
          <w:w w:val="105"/>
          <w:sz w:val="24"/>
          <w:szCs w:val="24"/>
        </w:rPr>
      </w:pPr>
    </w:p>
    <w:p w:rsidR="00E71851" w:rsidRPr="00312FD8" w:rsidRDefault="00E71851" w:rsidP="00E71851">
      <w:pPr>
        <w:pStyle w:val="Heading4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ВАЖНО!</w:t>
      </w:r>
    </w:p>
    <w:p w:rsidR="00E71851" w:rsidRPr="00312FD8" w:rsidRDefault="00E71851" w:rsidP="00E71851">
      <w:pPr>
        <w:spacing w:after="0"/>
        <w:jc w:val="both"/>
        <w:rPr>
          <w:rFonts w:ascii="Sitka Display" w:hAnsi="Sitka Display"/>
          <w:b/>
          <w:sz w:val="24"/>
          <w:szCs w:val="24"/>
        </w:rPr>
      </w:pPr>
    </w:p>
    <w:p w:rsidR="00E71851" w:rsidRDefault="00E71851" w:rsidP="00E71851">
      <w:pPr>
        <w:spacing w:after="0"/>
        <w:jc w:val="center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b/>
          <w:sz w:val="24"/>
          <w:szCs w:val="24"/>
        </w:rPr>
        <w:t>ЧТО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НУЖНО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ЗНАТЬ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РОДИТЕЛЯМ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ПРО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ОБЩЕНИЕ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>
        <w:rPr>
          <w:rFonts w:ascii="Sitka Display" w:hAnsi="Sitka Display"/>
          <w:b/>
          <w:sz w:val="24"/>
          <w:szCs w:val="24"/>
        </w:rPr>
        <w:t>ПОДРОСТКОВ?</w:t>
      </w:r>
    </w:p>
    <w:p w:rsidR="00E71851" w:rsidRPr="00312FD8" w:rsidRDefault="00E71851" w:rsidP="00E71851">
      <w:pPr>
        <w:spacing w:after="0"/>
        <w:jc w:val="center"/>
        <w:rPr>
          <w:rFonts w:ascii="Sitka Display" w:hAnsi="Sitka Display"/>
          <w:b/>
          <w:sz w:val="24"/>
          <w:szCs w:val="24"/>
        </w:rPr>
      </w:pPr>
    </w:p>
    <w:p w:rsidR="00E71851" w:rsidRPr="00312FD8" w:rsidRDefault="00E71851" w:rsidP="00E71851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4"/>
          <w:w w:val="115"/>
          <w:sz w:val="24"/>
          <w:szCs w:val="24"/>
        </w:rPr>
        <w:t>Общение</w:t>
      </w:r>
      <w:r w:rsidRPr="00312FD8">
        <w:rPr>
          <w:rFonts w:ascii="Sitka Display" w:hAnsi="Sitka Display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возрасте</w:t>
      </w:r>
      <w:r w:rsidRPr="00312FD8">
        <w:rPr>
          <w:rFonts w:ascii="Sitka Display" w:hAnsi="Sitka Display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существенно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сказывается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сохранении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психического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здоровья.</w:t>
      </w:r>
    </w:p>
    <w:p w:rsidR="00E71851" w:rsidRPr="00312FD8" w:rsidRDefault="00E71851" w:rsidP="00E71851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Невозможность общения наносит ущерб чувственному миру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подростка: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вызывает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тревожное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беспокойство,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неуверенность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себе.</w:t>
      </w:r>
    </w:p>
    <w:p w:rsidR="00E71851" w:rsidRPr="00312FD8" w:rsidRDefault="00E71851" w:rsidP="00E71851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10"/>
          <w:sz w:val="24"/>
          <w:szCs w:val="24"/>
        </w:rPr>
        <w:t>Проблемные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отношения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со</w:t>
      </w:r>
      <w:r w:rsidRPr="00312FD8">
        <w:rPr>
          <w:rFonts w:ascii="Sitka Display" w:hAnsi="Sitka Display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возрасте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приводят к неврозам, нарушениям поведения, склонности к право</w:t>
      </w:r>
      <w:r w:rsidRPr="00312FD8">
        <w:rPr>
          <w:rFonts w:ascii="Sitka Display" w:hAnsi="Sitka Display"/>
          <w:w w:val="115"/>
          <w:sz w:val="24"/>
          <w:szCs w:val="24"/>
        </w:rPr>
        <w:t>нарушениям.</w:t>
      </w:r>
    </w:p>
    <w:p w:rsidR="00E71851" w:rsidRPr="00312FD8" w:rsidRDefault="00E71851" w:rsidP="00E71851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0"/>
          <w:sz w:val="24"/>
          <w:szCs w:val="24"/>
        </w:rPr>
        <w:t>Ориентация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общение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семье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взрослыми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будущем</w:t>
      </w:r>
      <w:r w:rsidRPr="00312FD8">
        <w:rPr>
          <w:rFonts w:ascii="Sitka Display" w:hAnsi="Sitka Display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приводит к проблемам во взаимоотношениях с людьми, причем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не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личных,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но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служебных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ситуациях.</w:t>
      </w:r>
    </w:p>
    <w:p w:rsidR="00E71851" w:rsidRPr="00312FD8" w:rsidRDefault="00E71851" w:rsidP="00E71851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15"/>
          <w:sz w:val="24"/>
          <w:szCs w:val="24"/>
        </w:rPr>
        <w:t>Ложь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возрасте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нередко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связана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противоречи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востью</w:t>
      </w:r>
      <w:r w:rsidRPr="00312FD8">
        <w:rPr>
          <w:rFonts w:ascii="Sitka Display" w:hAnsi="Sitka Display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норм,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принятых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группе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сверстников,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требований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взрослых.</w:t>
      </w:r>
    </w:p>
    <w:p w:rsidR="00E71851" w:rsidRDefault="00E71851" w:rsidP="00325EA8">
      <w:pPr>
        <w:pStyle w:val="Heading4"/>
        <w:tabs>
          <w:tab w:val="left" w:pos="927"/>
        </w:tabs>
        <w:spacing w:line="276" w:lineRule="auto"/>
        <w:ind w:left="566"/>
        <w:jc w:val="both"/>
        <w:rPr>
          <w:rFonts w:ascii="Sitka Display" w:hAnsi="Sitka Display"/>
          <w:w w:val="105"/>
          <w:sz w:val="24"/>
          <w:szCs w:val="24"/>
        </w:rPr>
      </w:pPr>
    </w:p>
    <w:p w:rsidR="00325EA8" w:rsidRPr="00312FD8" w:rsidRDefault="00325EA8" w:rsidP="00325EA8">
      <w:pPr>
        <w:pStyle w:val="Heading4"/>
        <w:tabs>
          <w:tab w:val="left" w:pos="927"/>
        </w:tabs>
        <w:spacing w:line="276" w:lineRule="auto"/>
        <w:ind w:left="566"/>
        <w:jc w:val="both"/>
        <w:rPr>
          <w:rFonts w:ascii="Sitka Display" w:hAnsi="Sitka Display"/>
          <w:sz w:val="24"/>
          <w:szCs w:val="24"/>
        </w:rPr>
      </w:pPr>
    </w:p>
    <w:p w:rsidR="00325EA8" w:rsidRPr="00312FD8" w:rsidRDefault="00325EA8" w:rsidP="00325EA8">
      <w:pPr>
        <w:spacing w:after="0"/>
        <w:jc w:val="center"/>
        <w:rPr>
          <w:rFonts w:ascii="Sitka Display" w:hAnsi="Sitka Display"/>
          <w:sz w:val="20"/>
          <w:szCs w:val="24"/>
        </w:rPr>
      </w:pPr>
      <w:r w:rsidRPr="00312FD8">
        <w:rPr>
          <w:rFonts w:ascii="Sitka Display" w:hAnsi="Sitka Display"/>
          <w:noProof/>
          <w:sz w:val="20"/>
          <w:szCs w:val="24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page">
              <wp:posOffset>1943100</wp:posOffset>
            </wp:positionH>
            <wp:positionV relativeFrom="paragraph">
              <wp:posOffset>32385</wp:posOffset>
            </wp:positionV>
            <wp:extent cx="142875" cy="152400"/>
            <wp:effectExtent l="19050" t="0" r="9525" b="0"/>
            <wp:wrapNone/>
            <wp:docPr id="8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2FD8">
        <w:rPr>
          <w:rFonts w:ascii="Sitka Display" w:hAnsi="Sitka Display"/>
          <w:color w:val="231F20"/>
          <w:sz w:val="20"/>
          <w:szCs w:val="24"/>
        </w:rPr>
        <w:t>ФГБУ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«ЦЕНТР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ЗАЩИТЫ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ПРАВ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И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ИНТЕРЕСОВ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ДЕТЕЙ»,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2022</w:t>
      </w:r>
    </w:p>
    <w:p w:rsidR="00325EA8" w:rsidRPr="00312FD8" w:rsidRDefault="00325EA8" w:rsidP="00325EA8">
      <w:pPr>
        <w:spacing w:after="0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pStyle w:val="a5"/>
        <w:spacing w:before="0" w:line="276" w:lineRule="auto"/>
        <w:ind w:left="0" w:firstLine="0"/>
        <w:jc w:val="both"/>
        <w:rPr>
          <w:rFonts w:ascii="Sitka Display" w:hAnsi="Sitka Display"/>
          <w:b/>
          <w:w w:val="105"/>
          <w:sz w:val="24"/>
          <w:szCs w:val="24"/>
        </w:rPr>
      </w:pPr>
    </w:p>
    <w:sectPr w:rsidR="00D90B3B" w:rsidRP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7FD" w:rsidRDefault="002B27FD" w:rsidP="00D90B3B">
      <w:pPr>
        <w:spacing w:after="0" w:line="240" w:lineRule="auto"/>
      </w:pPr>
      <w:r>
        <w:separator/>
      </w:r>
    </w:p>
  </w:endnote>
  <w:endnote w:type="continuationSeparator" w:id="1">
    <w:p w:rsidR="002B27FD" w:rsidRDefault="002B27FD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7FD" w:rsidRDefault="002B27FD" w:rsidP="00D90B3B">
      <w:pPr>
        <w:spacing w:after="0" w:line="240" w:lineRule="auto"/>
      </w:pPr>
      <w:r>
        <w:separator/>
      </w:r>
    </w:p>
  </w:footnote>
  <w:footnote w:type="continuationSeparator" w:id="1">
    <w:p w:rsidR="002B27FD" w:rsidRDefault="002B27FD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B27FD"/>
    <w:rsid w:val="00312FD8"/>
    <w:rsid w:val="00325EA8"/>
    <w:rsid w:val="003979B5"/>
    <w:rsid w:val="003D7639"/>
    <w:rsid w:val="0043547F"/>
    <w:rsid w:val="00456B3C"/>
    <w:rsid w:val="0057750E"/>
    <w:rsid w:val="00774E54"/>
    <w:rsid w:val="007D3801"/>
    <w:rsid w:val="008310D8"/>
    <w:rsid w:val="008C1B97"/>
    <w:rsid w:val="008D3623"/>
    <w:rsid w:val="00A86E4F"/>
    <w:rsid w:val="00B274B8"/>
    <w:rsid w:val="00D90B3B"/>
    <w:rsid w:val="00E13848"/>
    <w:rsid w:val="00E7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2022-12-20T09:15:00Z</dcterms:created>
  <dcterms:modified xsi:type="dcterms:W3CDTF">2022-12-20T10:40:00Z</dcterms:modified>
</cp:coreProperties>
</file>