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48" w:rsidRDefault="00E13848" w:rsidP="00312FD8">
      <w:pPr>
        <w:pStyle w:val="Heading3"/>
        <w:spacing w:before="0" w:line="288" w:lineRule="auto"/>
        <w:ind w:left="0"/>
        <w:jc w:val="center"/>
        <w:rPr>
          <w:color w:val="F15F48"/>
          <w:w w:val="110"/>
          <w:szCs w:val="24"/>
        </w:rPr>
      </w:pPr>
      <w:r w:rsidRPr="0043547F">
        <w:rPr>
          <w:color w:val="F15F48"/>
          <w:w w:val="105"/>
          <w:szCs w:val="24"/>
        </w:rPr>
        <w:t>КАК</w:t>
      </w:r>
      <w:r w:rsidRPr="0043547F">
        <w:rPr>
          <w:color w:val="F15F48"/>
          <w:spacing w:val="44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ПРЕДУПРЕДИТЬ</w:t>
      </w:r>
      <w:r w:rsidRPr="0043547F">
        <w:rPr>
          <w:color w:val="F15F48"/>
          <w:spacing w:val="45"/>
          <w:w w:val="105"/>
          <w:szCs w:val="24"/>
        </w:rPr>
        <w:t xml:space="preserve"> </w:t>
      </w:r>
      <w:r w:rsidRPr="0043547F">
        <w:rPr>
          <w:color w:val="F15F48"/>
          <w:w w:val="105"/>
          <w:szCs w:val="24"/>
        </w:rPr>
        <w:t>ДЕСТРУКТИВНОЕ</w:t>
      </w:r>
      <w:r w:rsidRPr="0043547F">
        <w:rPr>
          <w:color w:val="F15F48"/>
          <w:spacing w:val="-67"/>
          <w:w w:val="105"/>
          <w:szCs w:val="24"/>
        </w:rPr>
        <w:t xml:space="preserve"> </w:t>
      </w:r>
      <w:r w:rsidRPr="0043547F">
        <w:rPr>
          <w:color w:val="F15F48"/>
          <w:spacing w:val="-2"/>
          <w:w w:val="110"/>
          <w:szCs w:val="24"/>
        </w:rPr>
        <w:t xml:space="preserve">И АУТОДЕСТРУКТИВНОЕ </w:t>
      </w:r>
      <w:r w:rsidRPr="0043547F">
        <w:rPr>
          <w:color w:val="F15F48"/>
          <w:spacing w:val="-1"/>
          <w:w w:val="110"/>
          <w:szCs w:val="24"/>
        </w:rPr>
        <w:t>ПОВЕДЕНИЕ</w:t>
      </w:r>
      <w:r w:rsidR="009620C6">
        <w:rPr>
          <w:color w:val="F15F48"/>
          <w:spacing w:val="-71"/>
          <w:w w:val="110"/>
          <w:szCs w:val="24"/>
        </w:rPr>
        <w:t xml:space="preserve">      </w:t>
      </w:r>
      <w:r w:rsidR="009620C6">
        <w:rPr>
          <w:color w:val="F15F48"/>
          <w:w w:val="110"/>
          <w:szCs w:val="24"/>
        </w:rPr>
        <w:t xml:space="preserve"> В</w:t>
      </w:r>
      <w:r w:rsidRPr="0043547F">
        <w:rPr>
          <w:color w:val="F15F48"/>
          <w:spacing w:val="1"/>
          <w:w w:val="110"/>
          <w:szCs w:val="24"/>
        </w:rPr>
        <w:t xml:space="preserve"> </w:t>
      </w:r>
      <w:r w:rsidRPr="0043547F">
        <w:rPr>
          <w:color w:val="F15F48"/>
          <w:w w:val="110"/>
          <w:szCs w:val="24"/>
        </w:rPr>
        <w:t>ПОДРОСТКОВОМ</w:t>
      </w:r>
      <w:r w:rsidRPr="0043547F">
        <w:rPr>
          <w:color w:val="F15F48"/>
          <w:spacing w:val="2"/>
          <w:w w:val="110"/>
          <w:szCs w:val="24"/>
        </w:rPr>
        <w:t xml:space="preserve"> </w:t>
      </w:r>
      <w:r w:rsidRPr="0043547F">
        <w:rPr>
          <w:color w:val="F15F48"/>
          <w:w w:val="110"/>
          <w:szCs w:val="24"/>
        </w:rPr>
        <w:t>ВОЗРАСТЕ?</w:t>
      </w:r>
    </w:p>
    <w:p w:rsidR="003979B5" w:rsidRPr="0043547F" w:rsidRDefault="003979B5" w:rsidP="00312FD8">
      <w:pPr>
        <w:pStyle w:val="Heading3"/>
        <w:spacing w:before="0" w:line="288" w:lineRule="auto"/>
        <w:ind w:left="0"/>
        <w:jc w:val="center"/>
        <w:rPr>
          <w:szCs w:val="24"/>
        </w:rPr>
      </w:pP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Сегодня воспитание здоровой личности требует от родителей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больших усилий, чем их требовалось в прежние времена. Это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связано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стремительным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усложнением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социальных</w:t>
      </w:r>
      <w:r w:rsidRPr="00312FD8">
        <w:rPr>
          <w:rFonts w:ascii="Sitka Display" w:hAnsi="Sitka Display"/>
          <w:color w:val="231F20"/>
          <w:spacing w:val="-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отношений,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которым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мы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все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вынуждены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адаптироваться,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возрастающей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ролью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личностных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качеств,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необходимых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этой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адаптации.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Воспитание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здоровой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адаптивной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личности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сегодняшнем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мире сфокусировано на стимулировании у ребенка собственной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активности и осознанности: понимании себя, умении выражать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свои мысли и желания, любопытстве к самостоятельному изучению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окружающего мира, формировании опыта принятия самостоятельных  решений.  Ребенок  может  совершать  ошибки,  чтобы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дальнейшем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найти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пути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преодоления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последствий.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20"/>
          <w:sz w:val="24"/>
          <w:szCs w:val="24"/>
        </w:rPr>
        <w:t>Все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это</w:t>
      </w:r>
      <w:r w:rsidRPr="00312FD8">
        <w:rPr>
          <w:rFonts w:ascii="Sitka Display" w:hAnsi="Sitka Display"/>
          <w:color w:val="231F20"/>
          <w:spacing w:val="-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требует</w:t>
      </w:r>
      <w:r w:rsidRPr="00312FD8">
        <w:rPr>
          <w:rFonts w:ascii="Sitka Display" w:hAnsi="Sitka Display"/>
          <w:color w:val="231F20"/>
          <w:spacing w:val="-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от</w:t>
      </w:r>
      <w:r w:rsidRPr="00312FD8">
        <w:rPr>
          <w:rFonts w:ascii="Sitka Display" w:hAnsi="Sitka Display"/>
          <w:color w:val="231F20"/>
          <w:spacing w:val="-9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родителей</w:t>
      </w:r>
      <w:r w:rsidRPr="00312FD8">
        <w:rPr>
          <w:rFonts w:ascii="Sitka Display" w:hAnsi="Sitka Display"/>
          <w:color w:val="231F20"/>
          <w:spacing w:val="-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значительных</w:t>
      </w:r>
      <w:r w:rsidRPr="00312FD8">
        <w:rPr>
          <w:rFonts w:ascii="Sitka Display" w:hAnsi="Sitka Display"/>
          <w:color w:val="231F20"/>
          <w:spacing w:val="-8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эмоциональных</w:t>
      </w:r>
      <w:r w:rsidRPr="00312FD8">
        <w:rPr>
          <w:rFonts w:ascii="Sitka Display" w:hAnsi="Sitka Display"/>
          <w:color w:val="231F20"/>
          <w:spacing w:val="-73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усилий,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терпения,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признания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ценности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внутреннего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мира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ребенка,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умения разрешать противоречия без конфликтов и постоянного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обновления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представлений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окружающем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мире.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такие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усилия</w:t>
      </w:r>
      <w:r w:rsidRPr="00312FD8">
        <w:rPr>
          <w:rFonts w:ascii="Sitka Display" w:hAnsi="Sitka Display"/>
          <w:color w:val="231F20"/>
          <w:spacing w:val="-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готовы</w:t>
      </w:r>
      <w:r w:rsidRPr="00312FD8">
        <w:rPr>
          <w:rFonts w:ascii="Sitka Display" w:hAnsi="Sitka Display"/>
          <w:color w:val="231F20"/>
          <w:spacing w:val="-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все,</w:t>
      </w:r>
      <w:r w:rsidRPr="00312FD8">
        <w:rPr>
          <w:rFonts w:ascii="Sitka Display" w:hAnsi="Sitka Display"/>
          <w:color w:val="231F20"/>
          <w:spacing w:val="-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многие</w:t>
      </w:r>
      <w:r w:rsidRPr="00312FD8">
        <w:rPr>
          <w:rFonts w:ascii="Sitka Display" w:hAnsi="Sitka Display"/>
          <w:color w:val="231F20"/>
          <w:spacing w:val="-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родители</w:t>
      </w:r>
      <w:r w:rsidRPr="00312FD8">
        <w:rPr>
          <w:rFonts w:ascii="Sitka Display" w:hAnsi="Sitka Display"/>
          <w:color w:val="231F20"/>
          <w:spacing w:val="-4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качестве</w:t>
      </w:r>
      <w:r w:rsidRPr="00312FD8">
        <w:rPr>
          <w:rFonts w:ascii="Sitka Display" w:hAnsi="Sitka Display"/>
          <w:color w:val="231F20"/>
          <w:spacing w:val="-5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основной</w:t>
      </w:r>
      <w:r w:rsidRPr="00312FD8">
        <w:rPr>
          <w:rFonts w:ascii="Sitka Display" w:hAnsi="Sitka Display"/>
          <w:color w:val="231F20"/>
          <w:spacing w:val="-72"/>
          <w:w w:val="12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20"/>
          <w:sz w:val="24"/>
          <w:szCs w:val="24"/>
        </w:rPr>
        <w:t>воспитательной меры нередко используют запреты и принуждение.</w:t>
      </w:r>
    </w:p>
    <w:p w:rsidR="00E1384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Запреты и принуждение — это одни из многих ошибок воспи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тания. Не перечисляя все ошибки, попробуем обозначить основные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дать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действенные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i/>
          <w:color w:val="231F20"/>
          <w:w w:val="115"/>
          <w:sz w:val="24"/>
          <w:szCs w:val="24"/>
        </w:rPr>
        <w:t>советы</w:t>
      </w:r>
      <w:r w:rsidRPr="00312FD8">
        <w:rPr>
          <w:rFonts w:ascii="Sitka Display" w:hAnsi="Sitka Display"/>
          <w:b/>
          <w:i/>
          <w:color w:val="231F20"/>
          <w:spacing w:val="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i/>
          <w:color w:val="231F20"/>
          <w:w w:val="115"/>
          <w:sz w:val="24"/>
          <w:szCs w:val="24"/>
        </w:rPr>
        <w:t>по</w:t>
      </w:r>
      <w:r w:rsidRPr="00312FD8">
        <w:rPr>
          <w:rFonts w:ascii="Sitka Display" w:hAnsi="Sitka Display"/>
          <w:b/>
          <w:i/>
          <w:color w:val="231F20"/>
          <w:spacing w:val="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i/>
          <w:color w:val="231F20"/>
          <w:w w:val="115"/>
          <w:sz w:val="24"/>
          <w:szCs w:val="24"/>
        </w:rPr>
        <w:t>воспитанию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.</w:t>
      </w:r>
    </w:p>
    <w:p w:rsidR="003979B5" w:rsidRPr="00312FD8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E13848" w:rsidRPr="00312FD8" w:rsidRDefault="00E13848" w:rsidP="00312FD8">
      <w:pPr>
        <w:pStyle w:val="Heading4"/>
        <w:spacing w:line="278" w:lineRule="auto"/>
        <w:ind w:left="0" w:firstLine="327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FFFFFF"/>
          <w:sz w:val="24"/>
          <w:szCs w:val="24"/>
          <w:shd w:val="clear" w:color="auto" w:fill="F15F48"/>
        </w:rPr>
        <w:t>СОВЕТ 1:</w:t>
      </w:r>
      <w:r w:rsidRPr="00312FD8">
        <w:rPr>
          <w:rFonts w:ascii="Sitka Display" w:hAnsi="Sitka Display"/>
          <w:color w:val="FFFFFF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sz w:val="24"/>
          <w:szCs w:val="24"/>
        </w:rPr>
        <w:t>ИЗБЕГАЙТЕ ЗАПРЕТОВ И ПРИНУЖДЕНИЙ В ОБЩЕНИИ</w:t>
      </w:r>
      <w:r w:rsidRPr="00312FD8">
        <w:rPr>
          <w:rFonts w:ascii="Sitka Display" w:hAnsi="Sitka Display"/>
          <w:color w:val="F15F48"/>
          <w:spacing w:val="-56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sz w:val="24"/>
          <w:szCs w:val="24"/>
        </w:rPr>
        <w:t>С</w:t>
      </w:r>
      <w:r w:rsidRPr="00312FD8">
        <w:rPr>
          <w:rFonts w:ascii="Sitka Display" w:hAnsi="Sitka Display"/>
          <w:color w:val="F15F48"/>
          <w:spacing w:val="8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sz w:val="24"/>
          <w:szCs w:val="24"/>
        </w:rPr>
        <w:t>ПОДРОСТКОМ!</w:t>
      </w:r>
    </w:p>
    <w:p w:rsidR="00E1384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Принуждение обладает очень слабой силой воспитательного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воздействия. В основе принуждения (от легкого эмоционального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до физического насилия) лежит манипулирование поведением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ребенка через угрозу разрыва эмоциональной связи, в которой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любой ребенок по биологическим причинам испытывает острую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потребность,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особенно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5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младшем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возрасте.</w:t>
      </w:r>
    </w:p>
    <w:p w:rsidR="003979B5" w:rsidRPr="00312FD8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E13848" w:rsidRPr="00312FD8" w:rsidRDefault="00E13848" w:rsidP="00312FD8">
      <w:pPr>
        <w:pStyle w:val="Heading4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  <w:t>СОВЕТ</w:t>
      </w:r>
      <w:r w:rsidRPr="00312FD8">
        <w:rPr>
          <w:rFonts w:ascii="Sitka Display" w:hAnsi="Sitka Display"/>
          <w:color w:val="FFFFFF"/>
          <w:spacing w:val="4"/>
          <w:w w:val="105"/>
          <w:sz w:val="24"/>
          <w:szCs w:val="24"/>
          <w:shd w:val="clear" w:color="auto" w:fill="F15F48"/>
        </w:rPr>
        <w:t xml:space="preserve"> </w:t>
      </w:r>
      <w:r w:rsidRPr="00312FD8"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  <w:t>2:</w:t>
      </w:r>
      <w:r w:rsidRPr="00312FD8">
        <w:rPr>
          <w:rFonts w:ascii="Sitka Display" w:hAnsi="Sitka Display"/>
          <w:color w:val="FFFFFF"/>
          <w:spacing w:val="11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УСТАНАВЛИВАЙТЕ</w:t>
      </w:r>
      <w:r w:rsidRPr="00312FD8">
        <w:rPr>
          <w:rFonts w:ascii="Sitka Display" w:hAnsi="Sitka Display"/>
          <w:color w:val="F15F48"/>
          <w:spacing w:val="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КОНТАКТ</w:t>
      </w:r>
      <w:r w:rsidRPr="00312FD8">
        <w:rPr>
          <w:rFonts w:ascii="Sitka Display" w:hAnsi="Sitka Display"/>
          <w:color w:val="F15F48"/>
          <w:spacing w:val="4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С</w:t>
      </w:r>
      <w:r w:rsidRPr="00312FD8">
        <w:rPr>
          <w:rFonts w:ascii="Sitka Display" w:hAnsi="Sitka Display"/>
          <w:color w:val="F15F48"/>
          <w:spacing w:val="5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РЕБЕНКОМ!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Запретные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меры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малоэффективны.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Введение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запрета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заставит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подростка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замкнуться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стать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более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="0043547F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скрытным,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охраняющим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собственные ценности. В этой связи основной упор должен быть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направлен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установление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психологического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контакта.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Родитель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может поделиться с ребенком переживаниями, с которыми сам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сталкивался в его возрасте, о собственном отношении к обозначенной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проблеме.</w:t>
      </w:r>
    </w:p>
    <w:p w:rsidR="003979B5" w:rsidRDefault="003979B5" w:rsidP="0043547F">
      <w:pPr>
        <w:pStyle w:val="Heading4"/>
        <w:ind w:left="0"/>
        <w:jc w:val="center"/>
        <w:rPr>
          <w:rFonts w:ascii="Sitka Display" w:hAnsi="Sitka Display"/>
          <w:color w:val="F15F48"/>
          <w:w w:val="105"/>
          <w:sz w:val="24"/>
          <w:szCs w:val="24"/>
        </w:rPr>
      </w:pPr>
    </w:p>
    <w:p w:rsidR="003979B5" w:rsidRDefault="003979B5" w:rsidP="0043547F">
      <w:pPr>
        <w:pStyle w:val="Heading4"/>
        <w:ind w:left="0"/>
        <w:jc w:val="center"/>
        <w:rPr>
          <w:rFonts w:ascii="Sitka Display" w:hAnsi="Sitka Display"/>
          <w:color w:val="F15F48"/>
          <w:w w:val="105"/>
          <w:sz w:val="24"/>
          <w:szCs w:val="24"/>
        </w:rPr>
      </w:pPr>
    </w:p>
    <w:p w:rsidR="003979B5" w:rsidRDefault="003979B5" w:rsidP="0043547F">
      <w:pPr>
        <w:pStyle w:val="Heading4"/>
        <w:ind w:left="0"/>
        <w:jc w:val="center"/>
        <w:rPr>
          <w:rFonts w:ascii="Sitka Display" w:hAnsi="Sitka Display"/>
          <w:color w:val="F15F48"/>
          <w:w w:val="105"/>
          <w:sz w:val="24"/>
          <w:szCs w:val="24"/>
        </w:rPr>
      </w:pPr>
    </w:p>
    <w:p w:rsidR="003979B5" w:rsidRDefault="003979B5" w:rsidP="0043547F">
      <w:pPr>
        <w:pStyle w:val="Heading4"/>
        <w:ind w:left="0"/>
        <w:jc w:val="center"/>
        <w:rPr>
          <w:rFonts w:ascii="Sitka Display" w:hAnsi="Sitka Display"/>
          <w:color w:val="F15F48"/>
          <w:w w:val="105"/>
          <w:sz w:val="24"/>
          <w:szCs w:val="24"/>
        </w:rPr>
      </w:pPr>
    </w:p>
    <w:p w:rsidR="003979B5" w:rsidRDefault="003979B5" w:rsidP="0043547F">
      <w:pPr>
        <w:pStyle w:val="Heading4"/>
        <w:ind w:left="0"/>
        <w:jc w:val="center"/>
        <w:rPr>
          <w:rFonts w:ascii="Sitka Display" w:hAnsi="Sitka Display"/>
          <w:color w:val="F15F48"/>
          <w:w w:val="105"/>
          <w:sz w:val="24"/>
          <w:szCs w:val="24"/>
        </w:rPr>
      </w:pPr>
    </w:p>
    <w:p w:rsidR="003979B5" w:rsidRDefault="003979B5" w:rsidP="0043547F">
      <w:pPr>
        <w:pStyle w:val="Heading4"/>
        <w:ind w:left="0"/>
        <w:jc w:val="center"/>
        <w:rPr>
          <w:rFonts w:ascii="Sitka Display" w:hAnsi="Sitka Display"/>
          <w:color w:val="F15F48"/>
          <w:w w:val="105"/>
          <w:sz w:val="24"/>
          <w:szCs w:val="24"/>
        </w:rPr>
      </w:pPr>
    </w:p>
    <w:p w:rsidR="003979B5" w:rsidRDefault="003979B5" w:rsidP="0043547F">
      <w:pPr>
        <w:pStyle w:val="Heading4"/>
        <w:ind w:left="0"/>
        <w:jc w:val="center"/>
        <w:rPr>
          <w:rFonts w:ascii="Sitka Display" w:hAnsi="Sitka Display"/>
          <w:color w:val="F15F48"/>
          <w:w w:val="105"/>
          <w:sz w:val="24"/>
          <w:szCs w:val="24"/>
        </w:rPr>
      </w:pPr>
    </w:p>
    <w:p w:rsidR="003979B5" w:rsidRDefault="003979B5" w:rsidP="0043547F">
      <w:pPr>
        <w:pStyle w:val="Heading4"/>
        <w:ind w:left="0"/>
        <w:jc w:val="center"/>
        <w:rPr>
          <w:rFonts w:ascii="Sitka Display" w:hAnsi="Sitka Display"/>
          <w:color w:val="F15F48"/>
          <w:w w:val="105"/>
          <w:sz w:val="24"/>
          <w:szCs w:val="24"/>
        </w:rPr>
      </w:pPr>
    </w:p>
    <w:p w:rsidR="00E13848" w:rsidRPr="00312FD8" w:rsidRDefault="00E13848" w:rsidP="0043547F">
      <w:pPr>
        <w:pStyle w:val="Heading4"/>
        <w:ind w:left="0"/>
        <w:jc w:val="center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F15F48"/>
          <w:w w:val="105"/>
          <w:sz w:val="24"/>
          <w:szCs w:val="24"/>
        </w:rPr>
        <w:lastRenderedPageBreak/>
        <w:t>КАК</w:t>
      </w:r>
      <w:r w:rsidRPr="00312FD8">
        <w:rPr>
          <w:rFonts w:ascii="Sitka Display" w:hAnsi="Sitka Display"/>
          <w:color w:val="F15F48"/>
          <w:spacing w:val="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ИЗБЕЖАТЬ</w:t>
      </w:r>
      <w:r w:rsidRPr="00312FD8">
        <w:rPr>
          <w:rFonts w:ascii="Sitka Display" w:hAnsi="Sitka Display"/>
          <w:color w:val="F15F48"/>
          <w:spacing w:val="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ОШИБОК</w:t>
      </w:r>
      <w:r w:rsidRPr="00312FD8">
        <w:rPr>
          <w:rFonts w:ascii="Sitka Display" w:hAnsi="Sitka Display"/>
          <w:color w:val="F15F48"/>
          <w:spacing w:val="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ВОСПИТАНИЯ?</w:t>
      </w:r>
    </w:p>
    <w:p w:rsidR="00E1384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Давайте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рассмотрим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некоторые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ошибки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действенные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советы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их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преодолению.</w:t>
      </w:r>
    </w:p>
    <w:p w:rsidR="003979B5" w:rsidRPr="00312FD8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tbl>
      <w:tblPr>
        <w:tblStyle w:val="TableNormal"/>
        <w:tblW w:w="9865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91"/>
        <w:gridCol w:w="6574"/>
      </w:tblGrid>
      <w:tr w:rsidR="00E13848" w:rsidRPr="00312FD8" w:rsidTr="0043547F">
        <w:trPr>
          <w:trHeight w:val="279"/>
        </w:trPr>
        <w:tc>
          <w:tcPr>
            <w:tcW w:w="3291" w:type="dxa"/>
          </w:tcPr>
          <w:p w:rsidR="00E13848" w:rsidRDefault="00E13848" w:rsidP="003979B5">
            <w:pPr>
              <w:pStyle w:val="TableParagraph"/>
              <w:spacing w:line="232" w:lineRule="exact"/>
              <w:jc w:val="center"/>
              <w:rPr>
                <w:rFonts w:ascii="Sitka Display" w:hAnsi="Sitka Display"/>
                <w:b/>
                <w:w w:val="105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Ошибки</w:t>
            </w:r>
            <w:r w:rsidRPr="0043547F">
              <w:rPr>
                <w:rFonts w:ascii="Sitka Display" w:hAnsi="Sitka Display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воспитания</w:t>
            </w:r>
          </w:p>
          <w:p w:rsidR="003979B5" w:rsidRPr="003979B5" w:rsidRDefault="003979B5" w:rsidP="003979B5">
            <w:pPr>
              <w:pStyle w:val="TableParagraph"/>
              <w:spacing w:line="232" w:lineRule="exact"/>
              <w:jc w:val="center"/>
              <w:rPr>
                <w:rFonts w:ascii="Sitka Display" w:hAnsi="Sitka Display"/>
                <w:b/>
                <w:sz w:val="24"/>
                <w:szCs w:val="24"/>
                <w:lang w:val="ru-RU"/>
              </w:rPr>
            </w:pPr>
          </w:p>
        </w:tc>
        <w:tc>
          <w:tcPr>
            <w:tcW w:w="6574" w:type="dxa"/>
          </w:tcPr>
          <w:p w:rsidR="00E13848" w:rsidRPr="0043547F" w:rsidRDefault="00E13848" w:rsidP="003979B5">
            <w:pPr>
              <w:pStyle w:val="TableParagraph"/>
              <w:spacing w:line="232" w:lineRule="exact"/>
              <w:jc w:val="center"/>
              <w:rPr>
                <w:rFonts w:ascii="Sitka Display" w:hAnsi="Sitka Display"/>
                <w:b/>
                <w:sz w:val="24"/>
                <w:szCs w:val="24"/>
              </w:rPr>
            </w:pP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Советы</w:t>
            </w:r>
            <w:r w:rsidRPr="0043547F">
              <w:rPr>
                <w:rFonts w:ascii="Sitka Display" w:hAnsi="Sitka Display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по</w:t>
            </w:r>
            <w:r w:rsidRPr="0043547F">
              <w:rPr>
                <w:rFonts w:ascii="Sitka Display" w:hAnsi="Sitka Display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воспитанию</w:t>
            </w:r>
          </w:p>
        </w:tc>
      </w:tr>
      <w:tr w:rsidR="00E13848" w:rsidRPr="00312FD8" w:rsidTr="003979B5">
        <w:trPr>
          <w:trHeight w:val="1724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Долгие разлуки с ребенком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без</w:t>
            </w:r>
            <w:r w:rsidRPr="0043547F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объяснения</w:t>
            </w:r>
            <w:r w:rsidRPr="0043547F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ему,</w:t>
            </w:r>
            <w:r w:rsidRPr="0043547F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что</w:t>
            </w:r>
            <w:r w:rsidRPr="0043547F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</w:t>
            </w:r>
            <w:r w:rsidRPr="0043547F">
              <w:rPr>
                <w:rFonts w:ascii="Sitka Display" w:hAnsi="Sitka Display"/>
                <w:spacing w:val="-7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любят,</w:t>
            </w:r>
            <w:r w:rsidRPr="0043547F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а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разлука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связана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 определенными обстоятель</w:t>
            </w:r>
            <w:r w:rsidRPr="0043547F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ствами</w:t>
            </w:r>
          </w:p>
        </w:tc>
        <w:tc>
          <w:tcPr>
            <w:tcW w:w="6574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Ребенок воспримет отсутствие родителя менее тяжко,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если будет знать, что его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любят.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Расставаясь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</w:t>
            </w:r>
            <w:r w:rsidRPr="0043547F">
              <w:rPr>
                <w:rFonts w:ascii="Sitka Display" w:hAnsi="Sitka Display"/>
                <w:spacing w:val="-1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ребенком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 долгое время, следует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всегда</w:t>
            </w:r>
            <w:r w:rsidRPr="0043547F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объяснять</w:t>
            </w:r>
            <w:r w:rsidRPr="0043547F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ему</w:t>
            </w:r>
            <w:r w:rsidRPr="0043547F">
              <w:rPr>
                <w:rFonts w:ascii="Sitka Display" w:hAnsi="Sitka Display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причины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вашего отсутствия как до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разлуки,</w:t>
            </w:r>
            <w:r w:rsidRPr="0043547F">
              <w:rPr>
                <w:rFonts w:ascii="Sitka Display" w:hAnsi="Sitka Display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так</w:t>
            </w:r>
            <w:r w:rsidRPr="0043547F">
              <w:rPr>
                <w:rFonts w:ascii="Sitka Display" w:hAnsi="Sitka Display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и</w:t>
            </w:r>
            <w:r w:rsidRPr="0043547F">
              <w:rPr>
                <w:rFonts w:ascii="Sitka Display" w:hAnsi="Sitka Display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после</w:t>
            </w:r>
            <w:r w:rsidRPr="0043547F">
              <w:rPr>
                <w:rFonts w:ascii="Sitka Display" w:hAnsi="Sitka Display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нее</w:t>
            </w:r>
          </w:p>
        </w:tc>
      </w:tr>
      <w:tr w:rsidR="00E13848" w:rsidRPr="00312FD8" w:rsidTr="003979B5">
        <w:trPr>
          <w:trHeight w:val="1071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</w:rPr>
              <w:t>Эмоциональная холодность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</w:rPr>
              <w:t>родителей</w:t>
            </w:r>
          </w:p>
        </w:tc>
        <w:tc>
          <w:tcPr>
            <w:tcW w:w="6574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Важно проявлять к ребенку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искреннюю заботу, обнимать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его,</w:t>
            </w:r>
            <w:r w:rsidRPr="0043547F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дарить</w:t>
            </w:r>
            <w:r w:rsidRPr="0043547F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ему</w:t>
            </w:r>
            <w:r w:rsidRPr="0043547F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эмоционально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теплые</w:t>
            </w:r>
            <w:r w:rsidRPr="0043547F">
              <w:rPr>
                <w:rFonts w:ascii="Sitka Display" w:hAnsi="Sitka Display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моменты</w:t>
            </w:r>
          </w:p>
        </w:tc>
      </w:tr>
      <w:tr w:rsidR="00E13848" w:rsidRPr="00312FD8" w:rsidTr="003979B5">
        <w:trPr>
          <w:trHeight w:val="1027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Игнорирование и обесце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нивание</w:t>
            </w:r>
            <w:r w:rsidRPr="0043547F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эмоций</w:t>
            </w:r>
            <w:r w:rsidRPr="0043547F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и</w:t>
            </w:r>
            <w:r w:rsidRPr="0043547F">
              <w:rPr>
                <w:rFonts w:ascii="Sitka Display" w:hAnsi="Sitka Display"/>
                <w:spacing w:val="-16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20"/>
                <w:sz w:val="24"/>
                <w:szCs w:val="24"/>
                <w:lang w:val="ru-RU"/>
              </w:rPr>
              <w:t>желаний</w:t>
            </w:r>
            <w:r w:rsidRPr="0043547F">
              <w:rPr>
                <w:rFonts w:ascii="Sitka Display" w:hAnsi="Sitka Display"/>
                <w:spacing w:val="-72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ребенка</w:t>
            </w:r>
          </w:p>
        </w:tc>
        <w:tc>
          <w:tcPr>
            <w:tcW w:w="6574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Если желания ребенка прихо</w:t>
            </w:r>
            <w:r w:rsidRPr="0043547F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>дится</w:t>
            </w:r>
            <w:r w:rsidRPr="0043547F">
              <w:rPr>
                <w:rFonts w:ascii="Sitka Display" w:hAnsi="Sitka Display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>отвергать,</w:t>
            </w:r>
            <w:r w:rsidRPr="0043547F">
              <w:rPr>
                <w:rFonts w:ascii="Sitka Display" w:hAnsi="Sitka Display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>обязательно</w:t>
            </w:r>
            <w:r w:rsidRPr="0043547F">
              <w:rPr>
                <w:rFonts w:ascii="Sitka Display" w:hAnsi="Sitka Display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следует объяснять причины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отказа, аргументируя свое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решение</w:t>
            </w:r>
          </w:p>
        </w:tc>
      </w:tr>
      <w:tr w:rsidR="00E13848" w:rsidRPr="00312FD8" w:rsidTr="003979B5">
        <w:tblPrEx>
          <w:tblLook w:val="04A0"/>
        </w:tblPrEx>
        <w:trPr>
          <w:trHeight w:val="1255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Оценивание ребенка,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сравнение</w:t>
            </w:r>
            <w:r w:rsidRPr="0043547F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его</w:t>
            </w:r>
            <w:r w:rsidRPr="0043547F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20"/>
                <w:sz w:val="24"/>
                <w:szCs w:val="24"/>
                <w:lang w:val="ru-RU"/>
              </w:rPr>
              <w:t>с</w:t>
            </w:r>
            <w:r w:rsidRPr="0043547F">
              <w:rPr>
                <w:rFonts w:ascii="Sitka Display" w:hAnsi="Sitka Display"/>
                <w:spacing w:val="-16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20"/>
                <w:sz w:val="24"/>
                <w:szCs w:val="24"/>
                <w:lang w:val="ru-RU"/>
              </w:rPr>
              <w:t>другими</w:t>
            </w:r>
          </w:p>
        </w:tc>
        <w:tc>
          <w:tcPr>
            <w:tcW w:w="6574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не</w:t>
            </w:r>
            <w:r w:rsidRPr="003979B5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стоит</w:t>
            </w:r>
            <w:r w:rsidRPr="003979B5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сравнивать</w:t>
            </w:r>
            <w:r w:rsidRPr="003979B5">
              <w:rPr>
                <w:rFonts w:ascii="Sitka Display" w:hAnsi="Sitka Display"/>
                <w:spacing w:val="-6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с другими детьми.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Будет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полезно</w:t>
            </w:r>
            <w:r w:rsidRPr="0043547F">
              <w:rPr>
                <w:rFonts w:ascii="Sitka Display" w:hAnsi="Sitka Display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укрепить</w:t>
            </w:r>
            <w:r w:rsidRPr="0043547F">
              <w:rPr>
                <w:rFonts w:ascii="Sitka Display" w:hAnsi="Sitka Display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</w:t>
            </w:r>
            <w:r w:rsidRPr="0043547F">
              <w:rPr>
                <w:rFonts w:ascii="Sitka Display" w:hAnsi="Sitka Display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ребенке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мысль, что единственный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человек,</w:t>
            </w:r>
            <w:r w:rsidRPr="0043547F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которого</w:t>
            </w:r>
            <w:r w:rsidRPr="0043547F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он</w:t>
            </w:r>
            <w:r w:rsidRPr="0043547F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должен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стремиться превзойти -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это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он</w:t>
            </w:r>
            <w:r w:rsidRPr="0043547F">
              <w:rPr>
                <w:rFonts w:ascii="Sitka Display" w:hAnsi="Sitka Display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сам</w:t>
            </w:r>
          </w:p>
        </w:tc>
      </w:tr>
      <w:tr w:rsidR="00E13848" w:rsidRPr="00312FD8" w:rsidTr="003979B5">
        <w:tblPrEx>
          <w:tblLook w:val="04A0"/>
        </w:tblPrEx>
        <w:trPr>
          <w:trHeight w:val="1598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Связывание любви к ребенку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</w:t>
            </w:r>
            <w:r w:rsidRPr="0043547F">
              <w:rPr>
                <w:rFonts w:ascii="Sitka Display" w:hAnsi="Sitka Display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</w:t>
            </w:r>
            <w:r w:rsidRPr="0043547F">
              <w:rPr>
                <w:rFonts w:ascii="Sitka Display" w:hAnsi="Sitka Display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поведением,</w:t>
            </w:r>
            <w:r w:rsidRPr="0043547F">
              <w:rPr>
                <w:rFonts w:ascii="Sitka Display" w:hAnsi="Sitka Display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успехами</w:t>
            </w:r>
          </w:p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 xml:space="preserve">Неконструктивная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критика,</w:t>
            </w:r>
            <w:r w:rsidRPr="003979B5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нацеленная</w:t>
            </w:r>
            <w:r w:rsidRPr="003979B5">
              <w:rPr>
                <w:rFonts w:ascii="Sitka Display" w:hAnsi="Sitka Display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</w:t>
            </w:r>
            <w:r w:rsidRPr="003979B5">
              <w:rPr>
                <w:rFonts w:ascii="Sitka Display" w:hAnsi="Sitka Display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унижение</w:t>
            </w:r>
          </w:p>
        </w:tc>
        <w:tc>
          <w:tcPr>
            <w:tcW w:w="6574" w:type="dxa"/>
            <w:vAlign w:val="center"/>
          </w:tcPr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Любовь к ребенку должна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быть безусловной; при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плохом</w:t>
            </w:r>
            <w:r w:rsidRPr="003979B5">
              <w:rPr>
                <w:rFonts w:ascii="Sitka Display" w:hAnsi="Sitka Display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поведении</w:t>
            </w:r>
            <w:r w:rsidRPr="003979B5">
              <w:rPr>
                <w:rFonts w:ascii="Sitka Display" w:hAnsi="Sitka Display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осуждению подлежит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поведение, а не личность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</w:t>
            </w:r>
            <w:r w:rsidRPr="003979B5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целом</w:t>
            </w:r>
          </w:p>
        </w:tc>
      </w:tr>
      <w:tr w:rsidR="00E13848" w:rsidRPr="00312FD8" w:rsidTr="003979B5">
        <w:tblPrEx>
          <w:tblLook w:val="04A0"/>
        </w:tblPrEx>
        <w:trPr>
          <w:trHeight w:val="1410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</w:rPr>
              <w:t>Слежка,</w:t>
            </w:r>
            <w:r w:rsidRPr="0043547F">
              <w:rPr>
                <w:rFonts w:ascii="Sitka Display" w:hAnsi="Sitka Display"/>
                <w:spacing w:val="-15"/>
                <w:w w:val="11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</w:rPr>
              <w:t>гиперконтроль</w:t>
            </w:r>
          </w:p>
        </w:tc>
        <w:tc>
          <w:tcPr>
            <w:tcW w:w="6574" w:type="dxa"/>
            <w:vAlign w:val="center"/>
          </w:tcPr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</w:t>
            </w:r>
            <w:r w:rsidRPr="003979B5">
              <w:rPr>
                <w:rFonts w:ascii="Sitka Display" w:hAnsi="Sitka Display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мере</w:t>
            </w:r>
            <w:r w:rsidRPr="003979B5">
              <w:rPr>
                <w:rFonts w:ascii="Sitka Display" w:hAnsi="Sitka Display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взросления</w:t>
            </w:r>
            <w:r w:rsidRPr="003979B5">
              <w:rPr>
                <w:rFonts w:ascii="Sitka Display" w:hAnsi="Sitka Display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следует</w:t>
            </w:r>
            <w:r w:rsidRPr="003979B5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наделять</w:t>
            </w:r>
            <w:r w:rsidRPr="003979B5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</w:t>
            </w:r>
            <w:r w:rsidRPr="003979B5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большей</w:t>
            </w:r>
            <w:r w:rsidRPr="003979B5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ответственностью за его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поведение, поручать ему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самостоятельное выполнение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задач и доверять ему все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больше</w:t>
            </w:r>
            <w:r w:rsidRPr="003979B5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</w:t>
            </w:r>
            <w:r w:rsidRPr="003979B5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</w:t>
            </w:r>
            <w:r w:rsidRPr="003979B5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жизни</w:t>
            </w:r>
          </w:p>
        </w:tc>
      </w:tr>
      <w:tr w:rsidR="00E13848" w:rsidRPr="00312FD8" w:rsidTr="003979B5">
        <w:tblPrEx>
          <w:tblLook w:val="04A0"/>
        </w:tblPrEx>
        <w:trPr>
          <w:trHeight w:val="2832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Слова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никчемности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Оскорбления, унижения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Физическое</w:t>
            </w:r>
            <w:r w:rsidRPr="0043547F">
              <w:rPr>
                <w:rFonts w:ascii="Sitka Display" w:hAnsi="Sitka Display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насилие</w:t>
            </w:r>
          </w:p>
        </w:tc>
        <w:tc>
          <w:tcPr>
            <w:tcW w:w="6574" w:type="dxa"/>
            <w:vAlign w:val="center"/>
          </w:tcPr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Испытывать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и</w:t>
            </w:r>
            <w:r w:rsidRPr="0043547F">
              <w:rPr>
                <w:rFonts w:ascii="Sitka Display" w:hAnsi="Sitka Display"/>
                <w:spacing w:val="-1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проявлять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уважение к каждому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,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особенно</w:t>
            </w:r>
            <w:r w:rsidRPr="0043547F">
              <w:rPr>
                <w:rFonts w:ascii="Sitka Display" w:hAnsi="Sitka Display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</w:t>
            </w:r>
            <w:r w:rsidRPr="0043547F">
              <w:rPr>
                <w:rFonts w:ascii="Sitka Display" w:hAnsi="Sitka Display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своему</w:t>
            </w:r>
            <w:r w:rsidR="0043547F">
              <w:rPr>
                <w:rFonts w:ascii="Sitka Display" w:hAnsi="Sitka Display"/>
                <w:sz w:val="24"/>
                <w:szCs w:val="24"/>
                <w:lang w:val="ru-RU"/>
              </w:rPr>
              <w:t xml:space="preserve"> 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ребенку -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крайне важно для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поддержания психического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здоровья.</w:t>
            </w:r>
            <w:r w:rsidRPr="0043547F">
              <w:rPr>
                <w:rFonts w:ascii="Sitka Display" w:hAnsi="Sitka Display"/>
                <w:spacing w:val="-1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Если</w:t>
            </w:r>
            <w:r w:rsidRPr="0043547F">
              <w:rPr>
                <w:rFonts w:ascii="Sitka Display" w:hAnsi="Sitka Display"/>
                <w:spacing w:val="-1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вы</w:t>
            </w:r>
            <w:r w:rsidRPr="0043547F">
              <w:rPr>
                <w:rFonts w:ascii="Sitka Display" w:hAnsi="Sitka Display"/>
                <w:spacing w:val="-1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испытываете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негативные</w:t>
            </w:r>
            <w:r w:rsidRPr="0043547F">
              <w:rPr>
                <w:rFonts w:ascii="Sitka Display" w:hAnsi="Sitka Display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эмоции</w:t>
            </w:r>
            <w:r w:rsidRPr="0043547F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(даже</w:t>
            </w:r>
            <w:r w:rsidR="0043547F">
              <w:rPr>
                <w:rFonts w:ascii="Sitka Display" w:hAnsi="Sitka Display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если</w:t>
            </w:r>
            <w:r w:rsidRPr="0043547F">
              <w:rPr>
                <w:rFonts w:ascii="Sitka Display" w:hAnsi="Sitka Display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ребенок</w:t>
            </w:r>
            <w:r w:rsidRPr="0043547F">
              <w:rPr>
                <w:rFonts w:ascii="Sitka Display" w:hAnsi="Sitka Display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прямо</w:t>
            </w:r>
            <w:r w:rsidRPr="0043547F">
              <w:rPr>
                <w:rFonts w:ascii="Sitka Display" w:hAnsi="Sitka Display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явился</w:t>
            </w:r>
            <w:r w:rsidRPr="0043547F">
              <w:rPr>
                <w:rFonts w:ascii="Sitka Display" w:hAnsi="Sitka Display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их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причиной), следует уметь их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выражать (например, посред</w:t>
            </w:r>
            <w:r w:rsidRPr="0043547F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 xml:space="preserve">ством «Я-высказываний»). </w:t>
            </w:r>
            <w:r w:rsidRPr="003979B5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>Это</w:t>
            </w:r>
            <w:r w:rsidRPr="003979B5">
              <w:rPr>
                <w:rFonts w:ascii="Sitka Display" w:hAnsi="Sitka Display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также способствует воспитанию</w:t>
            </w:r>
            <w:r w:rsidRPr="003979B5">
              <w:rPr>
                <w:rFonts w:ascii="Sitka Display" w:hAnsi="Sitka Display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культуры</w:t>
            </w:r>
            <w:r w:rsidRPr="003979B5">
              <w:rPr>
                <w:rFonts w:ascii="Sitka Display" w:hAnsi="Sitka Display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поведения</w:t>
            </w:r>
          </w:p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spacing w:val="-1"/>
                <w:w w:val="120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-18"/>
                <w:w w:val="120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на</w:t>
            </w:r>
            <w:r w:rsidRPr="003979B5">
              <w:rPr>
                <w:rFonts w:ascii="Sitka Display" w:hAnsi="Sitka Display"/>
                <w:spacing w:val="-18"/>
                <w:w w:val="120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вашем</w:t>
            </w:r>
            <w:r w:rsidRPr="003979B5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примере</w:t>
            </w:r>
          </w:p>
        </w:tc>
      </w:tr>
    </w:tbl>
    <w:p w:rsidR="00E13848" w:rsidRPr="00312FD8" w:rsidRDefault="00E13848" w:rsidP="00312FD8">
      <w:pPr>
        <w:spacing w:after="0"/>
        <w:rPr>
          <w:rFonts w:ascii="Sitka Display" w:hAnsi="Sitka Display"/>
          <w:sz w:val="24"/>
          <w:szCs w:val="24"/>
        </w:rPr>
      </w:pPr>
    </w:p>
    <w:p w:rsidR="00E13848" w:rsidRPr="00312FD8" w:rsidRDefault="00E13848" w:rsidP="00312FD8">
      <w:pPr>
        <w:pStyle w:val="Heading4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  <w:t>СОВЕТ</w:t>
      </w:r>
      <w:r w:rsidRPr="00312FD8">
        <w:rPr>
          <w:rFonts w:ascii="Sitka Display" w:hAnsi="Sitka Display"/>
          <w:color w:val="FFFFFF"/>
          <w:spacing w:val="7"/>
          <w:w w:val="105"/>
          <w:sz w:val="24"/>
          <w:szCs w:val="24"/>
          <w:shd w:val="clear" w:color="auto" w:fill="F15F48"/>
        </w:rPr>
        <w:t xml:space="preserve"> </w:t>
      </w:r>
      <w:r w:rsidRPr="00312FD8"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  <w:t>3:</w:t>
      </w:r>
      <w:r w:rsidRPr="00312FD8">
        <w:rPr>
          <w:rFonts w:ascii="Sitka Display" w:hAnsi="Sitka Display"/>
          <w:color w:val="FFFFFF"/>
          <w:spacing w:val="1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ОБЩАЙТЕСЬ</w:t>
      </w:r>
      <w:r w:rsidRPr="00312FD8">
        <w:rPr>
          <w:rFonts w:ascii="Sitka Display" w:hAnsi="Sitka Display"/>
          <w:color w:val="F15F48"/>
          <w:spacing w:val="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С</w:t>
      </w:r>
      <w:r w:rsidRPr="00312FD8">
        <w:rPr>
          <w:rFonts w:ascii="Sitka Display" w:hAnsi="Sitka Display"/>
          <w:color w:val="F15F48"/>
          <w:spacing w:val="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РЕБЕНКОМ</w:t>
      </w:r>
      <w:r w:rsidRPr="00312FD8">
        <w:rPr>
          <w:rFonts w:ascii="Sitka Display" w:hAnsi="Sitka Display"/>
          <w:color w:val="F15F48"/>
          <w:spacing w:val="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ПРАВИЛЬНО!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Предлагаем вам при общении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своими детьми использовать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метод</w:t>
      </w:r>
      <w:r w:rsidR="0043547F">
        <w:rPr>
          <w:rFonts w:ascii="Sitka Display" w:hAnsi="Sitka Display"/>
          <w:color w:val="231F20"/>
          <w:w w:val="110"/>
          <w:sz w:val="24"/>
          <w:szCs w:val="24"/>
        </w:rPr>
        <w:t xml:space="preserve">                         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«Я-высказывания».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Данный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метод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применяться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родителями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/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законными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представителями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ситуации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столкновения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интересов с ребенком. Используя</w:t>
      </w:r>
      <w:r w:rsidR="0043547F">
        <w:rPr>
          <w:rFonts w:ascii="Sitka Display" w:hAnsi="Sitka Display"/>
          <w:color w:val="231F20"/>
          <w:w w:val="110"/>
          <w:sz w:val="24"/>
          <w:szCs w:val="24"/>
        </w:rPr>
        <w:t xml:space="preserve">               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 xml:space="preserve"> «Я-высказывания», люди могут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искренне</w:t>
      </w:r>
      <w:r w:rsidRPr="00312FD8">
        <w:rPr>
          <w:rFonts w:ascii="Sitka Display" w:hAnsi="Sitka Display"/>
          <w:color w:val="231F20"/>
          <w:spacing w:val="5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эмоционально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выразить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свои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чувства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отношению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 той или иной ситуации в форме, необходимой для сохранения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отношений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уважения,</w:t>
      </w:r>
      <w:r w:rsidRPr="00312FD8">
        <w:rPr>
          <w:rFonts w:ascii="Sitka Display" w:hAnsi="Sitka Display"/>
          <w:color w:val="231F20"/>
          <w:spacing w:val="-3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эмпатии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3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принятия.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Вместе</w:t>
      </w:r>
      <w:r w:rsidRPr="00312FD8">
        <w:rPr>
          <w:rFonts w:ascii="Sitka Display" w:hAnsi="Sitka Display"/>
          <w:color w:val="231F20"/>
          <w:spacing w:val="-3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этим,</w:t>
      </w:r>
      <w:r w:rsidRPr="00312FD8">
        <w:rPr>
          <w:rFonts w:ascii="Sitka Display" w:hAnsi="Sitka Display"/>
          <w:color w:val="231F20"/>
          <w:spacing w:val="-3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«Я-высказы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вания»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побуждают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конструктивному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изменению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своего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поведения.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«Я-высказывание» предусматривает разговор с собеседником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 первого лица. Это означает, что большинство высказываний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начинается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слова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«я»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отсюда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название.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Например, вместо «тыкающего» высказывания — «Ты меня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обманул(а)»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можно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сказать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«Я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чувствую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обманутым»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</w:p>
    <w:p w:rsidR="00E13848" w:rsidRPr="00312FD8" w:rsidRDefault="00E13848" w:rsidP="00312FD8">
      <w:pPr>
        <w:pStyle w:val="a3"/>
        <w:spacing w:line="278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«Мне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очень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неприятно,  когда  меня  обманывают»;  вместо  «Как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ты мог так поступить, ты просто меня не уважаешь» — «Я была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потрясен(а)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разочарован(а),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когда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узнал(а)...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Мне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больно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обидно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сознавать,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»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т.д.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Высказывания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такой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форме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позволяют,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открыто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сообщить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 своих чувствах собеседнику, не задевая его лично, не обижая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его неверными предположениями о том, что он хочет или что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чувствует. Нередко в конфликтах эмоции разгораются именно из-за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того,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люди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высказывают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вслух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свои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самые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худшие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предполо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жения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опасения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свершившийся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факт.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Когда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же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используется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техника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«Я-высказываний»,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собеседник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чувствует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безопас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ности,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ведь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мы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оцениваем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поступков,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ни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самого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мы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лишь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сообщаем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том,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мы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переживаем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происходящее.</w:t>
      </w:r>
    </w:p>
    <w:p w:rsidR="00E13848" w:rsidRPr="00312FD8" w:rsidRDefault="00E13848" w:rsidP="0043547F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Техника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«Я-высказываний»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дает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нам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возможность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только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рассказать</w:t>
      </w:r>
      <w:r w:rsidRPr="00312FD8">
        <w:rPr>
          <w:rFonts w:ascii="Sitka Display" w:hAnsi="Sitka Display"/>
          <w:color w:val="231F20"/>
          <w:spacing w:val="5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собеседнику</w:t>
      </w:r>
      <w:r w:rsidRPr="00312FD8">
        <w:rPr>
          <w:rFonts w:ascii="Sitka Display" w:hAnsi="Sitka Display"/>
          <w:color w:val="231F20"/>
          <w:spacing w:val="5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5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5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прошлых</w:t>
      </w:r>
      <w:r w:rsidRPr="00312FD8">
        <w:rPr>
          <w:rFonts w:ascii="Sitka Display" w:hAnsi="Sitka Display"/>
          <w:color w:val="231F20"/>
          <w:spacing w:val="5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5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настоящих</w:t>
      </w:r>
      <w:r w:rsidRPr="00312FD8">
        <w:rPr>
          <w:rFonts w:ascii="Sitka Display" w:hAnsi="Sitka Display"/>
          <w:color w:val="231F20"/>
          <w:spacing w:val="5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чувствах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 переживаниях. Мы можем поделиться с ним своими надеждами,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пожеланиям, одновременно предлагая конструктивные варианты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разрешения трудной ситуации. Мы можем сказать: «Мне хотелось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бы...»,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«Я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был(а)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очень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рад(а),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если…»,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«Я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так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хочу,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чтобы.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»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Тем</w:t>
      </w:r>
      <w:r w:rsidR="0043547F">
        <w:rPr>
          <w:rFonts w:ascii="Sitka Display" w:hAnsi="Sitka Display"/>
          <w:sz w:val="24"/>
          <w:szCs w:val="24"/>
        </w:rPr>
        <w:t xml:space="preserve"> </w:t>
      </w:r>
      <w:r w:rsidR="009650AD">
        <w:rPr>
          <w:rFonts w:ascii="Sitka Display" w:hAnsi="Sitka Display"/>
          <w:sz w:val="24"/>
          <w:szCs w:val="24"/>
        </w:rPr>
        <w:pict>
          <v:group id="_x0000_s1079" style="position:absolute;left:0;text-align:left;margin-left:786.45pt;margin-top:26pt;width:28.85pt;height:28.85pt;z-index:-251655680;mso-position-horizontal-relative:page;mso-position-vertical-relative:text" coordorigin="15729,520" coordsize="577,577">
            <v:shape id="_x0000_s1080" style="position:absolute;left:15729;top:519;width:577;height:577" coordorigin="15729,520" coordsize="577,577" path="m16017,520r-76,10l15872,559r-58,45l15768,662r-29,69l15729,808r10,76l15768,953r46,58l15872,1057r69,29l16017,1096r77,-10l16162,1057r59,-46l16266,953r29,-69l16305,808r-10,-77l16266,662r-45,-58l16162,559r-68,-29l16017,520xe" fillcolor="#f4bcc1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1" type="#_x0000_t202" style="position:absolute;left:15729;top:519;width:577;height:577" filled="f" stroked="f">
              <v:textbox inset="0,0,0,0">
                <w:txbxContent>
                  <w:p w:rsidR="00E13848" w:rsidRDefault="00E13848" w:rsidP="00E13848">
                    <w:pPr>
                      <w:rPr>
                        <w:rFonts w:ascii="Trebuchet MS"/>
                        <w:sz w:val="17"/>
                      </w:rPr>
                    </w:pPr>
                  </w:p>
                  <w:p w:rsidR="00E13848" w:rsidRDefault="00E13848" w:rsidP="00E13848">
                    <w:pPr>
                      <w:ind w:left="176" w:right="176"/>
                      <w:jc w:val="center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FFFFFF"/>
                        <w:w w:val="105"/>
                        <w:sz w:val="16"/>
                      </w:rPr>
                      <w:t>39</w:t>
                    </w:r>
                  </w:p>
                </w:txbxContent>
              </v:textbox>
            </v:shape>
            <w10:wrap anchorx="page"/>
          </v:group>
        </w:pic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самым мы переводим беседу в русло открытого, искреннего, добро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желательного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обсуждения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проблемы.</w:t>
      </w:r>
    </w:p>
    <w:p w:rsidR="00E13848" w:rsidRPr="00312FD8" w:rsidRDefault="00E13848" w:rsidP="00312FD8">
      <w:pPr>
        <w:pStyle w:val="a3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Примерный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вариант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высказываний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стиле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«Я-высказываний»: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Мне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грустно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(радостно,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приятно,</w:t>
      </w:r>
      <w:r w:rsidRPr="00312FD8">
        <w:rPr>
          <w:rFonts w:ascii="Sitka Display" w:hAnsi="Sitka Display"/>
          <w:color w:val="231F20"/>
          <w:spacing w:val="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обидно,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неприятно...),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что...</w:t>
      </w:r>
      <w:r w:rsidRPr="00312FD8">
        <w:rPr>
          <w:rFonts w:ascii="Sitka Display" w:hAnsi="Sitka Display"/>
          <w:color w:val="231F20"/>
          <w:spacing w:val="-6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(когда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ты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говоришь...)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Я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разочарован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(возмущен,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удивлен,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потрясен,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недоумении,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сожалею...)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Я чувствую отчаяние (боль, гнев, обиду) оттого, что... (при мысли</w:t>
      </w:r>
      <w:r w:rsidRPr="00312FD8">
        <w:rPr>
          <w:rFonts w:ascii="Sitka Display" w:hAnsi="Sitka Display"/>
          <w:color w:val="231F20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том,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что...)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боюсь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(волнуюсь,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надеюсь)…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Меня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задевает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(удивляет,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утомляет,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удручает,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обижает),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когда...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этой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ситуации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мне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хочется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(было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</w:t>
      </w:r>
      <w:r w:rsidRPr="00312FD8">
        <w:rPr>
          <w:rFonts w:ascii="Sitka Display" w:hAnsi="Sitka Display"/>
          <w:color w:val="231F20"/>
          <w:spacing w:val="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приятно,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радостно)...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 этом, если нужно описать поведение собеседника, нужно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описать его максимально беспристрастно и объективно: то есть,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вместо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«Я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разочарована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тем,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ты  вчера  бессовестно  вытер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ноги об свою мать…» следует сказать «Я разочарована тем, что ты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вчера</w:t>
      </w:r>
      <w:r w:rsidRPr="00312FD8">
        <w:rPr>
          <w:rFonts w:ascii="Sitka Display" w:hAnsi="Sitka Display"/>
          <w:color w:val="231F20"/>
          <w:spacing w:val="3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сказал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мне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слова,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были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очень</w:t>
      </w:r>
      <w:r w:rsidRPr="00312FD8">
        <w:rPr>
          <w:rFonts w:ascii="Sitka Display" w:hAnsi="Sitka Display"/>
          <w:color w:val="231F20"/>
          <w:spacing w:val="3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обидны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меня»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 т. п. Составлять «Я-высказывание» таким образом будет вдвойне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полезнее: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опровергнуть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такие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суждения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становится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гораздо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сложнее.</w:t>
      </w:r>
    </w:p>
    <w:p w:rsidR="00E1384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Нужно</w:t>
      </w:r>
      <w:r w:rsidRPr="00312FD8">
        <w:rPr>
          <w:rFonts w:ascii="Sitka Display" w:hAnsi="Sitka Display"/>
          <w:color w:val="231F20"/>
          <w:spacing w:val="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помнить,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применение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высказываний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 стиле «Я-высказываний» вовсе не обязательно означает, что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собеседник примет Вашу позицию, согласится с Вашей точкой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зрения.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Однако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Ваша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точка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зрения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ему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доступна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открыта,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 вы при этом по максимуму сохраните взаимоуважение — а это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значит,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верном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пути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взаимопониманию.</w:t>
      </w:r>
    </w:p>
    <w:p w:rsidR="003979B5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</w:p>
    <w:p w:rsidR="003979B5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</w:p>
    <w:p w:rsidR="003979B5" w:rsidRPr="00312FD8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E13848" w:rsidRPr="00B274B8" w:rsidRDefault="00E13848" w:rsidP="00312FD8">
      <w:pPr>
        <w:spacing w:after="0"/>
        <w:rPr>
          <w:rFonts w:ascii="Sitka Display" w:hAnsi="Sitka Display"/>
          <w:b/>
          <w:sz w:val="24"/>
          <w:szCs w:val="24"/>
        </w:rPr>
      </w:pPr>
      <w:r w:rsidRPr="00B274B8">
        <w:rPr>
          <w:rFonts w:ascii="Sitka Display" w:hAnsi="Sitka Display"/>
          <w:noProof/>
          <w:sz w:val="24"/>
          <w:szCs w:val="24"/>
        </w:rPr>
        <w:drawing>
          <wp:inline distT="0" distB="0" distL="0" distR="0">
            <wp:extent cx="111125" cy="111125"/>
            <wp:effectExtent l="0" t="0" r="0" b="0"/>
            <wp:docPr id="8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74B8">
        <w:rPr>
          <w:rFonts w:ascii="Sitka Display" w:hAnsi="Sitka Display"/>
          <w:position w:val="2"/>
          <w:sz w:val="24"/>
          <w:szCs w:val="24"/>
        </w:rPr>
        <w:t xml:space="preserve"> </w:t>
      </w:r>
      <w:r w:rsidRPr="00B274B8">
        <w:rPr>
          <w:rFonts w:ascii="Sitka Display" w:hAnsi="Sitka Display"/>
          <w:spacing w:val="5"/>
          <w:position w:val="2"/>
          <w:sz w:val="24"/>
          <w:szCs w:val="24"/>
        </w:rPr>
        <w:t xml:space="preserve"> </w:t>
      </w:r>
      <w:r w:rsidRPr="00B274B8">
        <w:rPr>
          <w:rFonts w:ascii="Sitka Display" w:hAnsi="Sitka Display"/>
          <w:b/>
          <w:w w:val="105"/>
          <w:position w:val="2"/>
          <w:sz w:val="24"/>
          <w:szCs w:val="24"/>
        </w:rPr>
        <w:t>ВАЖНО!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несовершеннолетний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открыто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сообщает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желании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причинить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вред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окружающим,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также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случае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обнаружения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причиненных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телесных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повреждений,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следует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незамедлительно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обратиться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психологу,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либо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врачу-психиатру.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 выявлении участия в группах суицидальной направлен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ности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обратиться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полицию,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целью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установления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лиц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причастных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 созданию деструктивных аккаунтов и блокировки подобного вида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ресурсов.</w:t>
      </w:r>
    </w:p>
    <w:p w:rsidR="00E13848" w:rsidRDefault="00E1384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979B5" w:rsidRDefault="003979B5" w:rsidP="00312FD8">
      <w:pPr>
        <w:spacing w:after="0"/>
        <w:rPr>
          <w:rFonts w:ascii="Sitka Display" w:hAnsi="Sitka Display"/>
          <w:sz w:val="24"/>
          <w:szCs w:val="24"/>
        </w:rPr>
      </w:pP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6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3979B5" w:rsidRPr="00312FD8" w:rsidRDefault="003979B5" w:rsidP="00312FD8">
      <w:pPr>
        <w:spacing w:after="0"/>
        <w:rPr>
          <w:rFonts w:ascii="Sitka Display" w:hAnsi="Sitka Display"/>
          <w:sz w:val="24"/>
          <w:szCs w:val="24"/>
        </w:rPr>
      </w:pPr>
    </w:p>
    <w:p w:rsidR="00E13848" w:rsidRPr="00312FD8" w:rsidRDefault="00E1384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979B5" w:rsidRDefault="003979B5" w:rsidP="00312FD8">
      <w:pPr>
        <w:pStyle w:val="Heading3"/>
        <w:spacing w:before="0" w:line="288" w:lineRule="auto"/>
        <w:ind w:left="0"/>
        <w:jc w:val="center"/>
        <w:rPr>
          <w:color w:val="F15F48"/>
          <w:w w:val="105"/>
          <w:szCs w:val="24"/>
        </w:rPr>
      </w:pPr>
      <w:bookmarkStart w:id="0" w:name="_TOC_250004"/>
    </w:p>
    <w:bookmarkEnd w:id="0"/>
    <w:p w:rsidR="00774E54" w:rsidRPr="00D90B3B" w:rsidRDefault="00774E54" w:rsidP="00312FD8">
      <w:pPr>
        <w:spacing w:after="0"/>
      </w:pPr>
    </w:p>
    <w:sectPr w:rsidR="00774E54" w:rsidRPr="00D90B3B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FD3" w:rsidRDefault="00831FD3" w:rsidP="00D90B3B">
      <w:pPr>
        <w:spacing w:after="0" w:line="240" w:lineRule="auto"/>
      </w:pPr>
      <w:r>
        <w:separator/>
      </w:r>
    </w:p>
  </w:endnote>
  <w:endnote w:type="continuationSeparator" w:id="1">
    <w:p w:rsidR="00831FD3" w:rsidRDefault="00831FD3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FD3" w:rsidRDefault="00831FD3" w:rsidP="00D90B3B">
      <w:pPr>
        <w:spacing w:after="0" w:line="240" w:lineRule="auto"/>
      </w:pPr>
      <w:r>
        <w:separator/>
      </w:r>
    </w:p>
  </w:footnote>
  <w:footnote w:type="continuationSeparator" w:id="1">
    <w:p w:rsidR="00831FD3" w:rsidRDefault="00831FD3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2D6460"/>
    <w:rsid w:val="002F7CEC"/>
    <w:rsid w:val="00312FD8"/>
    <w:rsid w:val="003979B5"/>
    <w:rsid w:val="003D7639"/>
    <w:rsid w:val="0043547F"/>
    <w:rsid w:val="00456B3C"/>
    <w:rsid w:val="00497DC4"/>
    <w:rsid w:val="00537034"/>
    <w:rsid w:val="0057750E"/>
    <w:rsid w:val="00774E54"/>
    <w:rsid w:val="008310D8"/>
    <w:rsid w:val="00831FD3"/>
    <w:rsid w:val="008C1B97"/>
    <w:rsid w:val="009620C6"/>
    <w:rsid w:val="009650AD"/>
    <w:rsid w:val="00A976B9"/>
    <w:rsid w:val="00B274B8"/>
    <w:rsid w:val="00CD58FC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2022-12-20T09:15:00Z</dcterms:created>
  <dcterms:modified xsi:type="dcterms:W3CDTF">2022-12-20T10:54:00Z</dcterms:modified>
</cp:coreProperties>
</file>